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9F617" w14:textId="77777777" w:rsidR="0030455E" w:rsidRDefault="0030455E" w:rsidP="00F12877">
      <w:pPr>
        <w:spacing w:after="0" w:line="240" w:lineRule="auto"/>
        <w:jc w:val="center"/>
        <w:rPr>
          <w:rFonts w:ascii="Garamond" w:eastAsia="Calibri" w:hAnsi="Garamond" w:cs="Times New Roman"/>
          <w:b/>
          <w:sz w:val="24"/>
          <w:szCs w:val="24"/>
          <w:u w:val="single"/>
          <w:lang w:eastAsia="en-US"/>
        </w:rPr>
      </w:pPr>
      <w:bookmarkStart w:id="0" w:name="_Toc513210654"/>
      <w:bookmarkStart w:id="1" w:name="_Toc512492883"/>
      <w:bookmarkStart w:id="2" w:name="_Toc529122927"/>
    </w:p>
    <w:p w14:paraId="12671541" w14:textId="77777777" w:rsidR="0030455E" w:rsidRDefault="0030455E" w:rsidP="0030455E">
      <w:pPr>
        <w:spacing w:after="0" w:line="240" w:lineRule="auto"/>
        <w:rPr>
          <w:rFonts w:ascii="Garamond" w:eastAsia="Calibri" w:hAnsi="Garamond" w:cs="Times New Roman"/>
          <w:b/>
          <w:sz w:val="24"/>
          <w:szCs w:val="24"/>
          <w:u w:val="single"/>
          <w:lang w:eastAsia="en-US"/>
        </w:rPr>
      </w:pPr>
    </w:p>
    <w:p w14:paraId="0BF1049F" w14:textId="77777777" w:rsidR="00F12877" w:rsidRPr="00417616" w:rsidRDefault="00F12877" w:rsidP="00F12877">
      <w:pPr>
        <w:spacing w:after="0" w:line="240" w:lineRule="auto"/>
        <w:jc w:val="center"/>
        <w:rPr>
          <w:rFonts w:ascii="Garamond" w:eastAsia="Calibri" w:hAnsi="Garamond" w:cs="Times New Roman"/>
          <w:b/>
          <w:sz w:val="24"/>
          <w:szCs w:val="24"/>
          <w:u w:val="single"/>
          <w:lang w:eastAsia="en-US"/>
        </w:rPr>
      </w:pPr>
      <w:r w:rsidRPr="00417616">
        <w:rPr>
          <w:rFonts w:ascii="Garamond" w:eastAsia="Calibri" w:hAnsi="Garamond" w:cs="Times New Roman"/>
          <w:b/>
          <w:sz w:val="24"/>
          <w:szCs w:val="24"/>
          <w:u w:val="single"/>
          <w:lang w:eastAsia="en-US"/>
        </w:rPr>
        <w:t>ADATVÉDELMI ÉS ADATKEZELÉSI</w:t>
      </w:r>
    </w:p>
    <w:p w14:paraId="384B0235" w14:textId="77777777" w:rsidR="00F12877" w:rsidRPr="00417616" w:rsidRDefault="00F12877" w:rsidP="00F12877">
      <w:pPr>
        <w:spacing w:after="0" w:line="240" w:lineRule="auto"/>
        <w:jc w:val="center"/>
        <w:rPr>
          <w:rFonts w:ascii="Garamond" w:eastAsia="Calibri" w:hAnsi="Garamond" w:cs="Times New Roman"/>
          <w:b/>
          <w:sz w:val="24"/>
          <w:szCs w:val="24"/>
          <w:u w:val="single"/>
          <w:lang w:eastAsia="en-US"/>
        </w:rPr>
      </w:pPr>
      <w:r w:rsidRPr="00417616">
        <w:rPr>
          <w:rFonts w:ascii="Garamond" w:eastAsia="Calibri" w:hAnsi="Garamond" w:cs="Times New Roman"/>
          <w:b/>
          <w:sz w:val="24"/>
          <w:szCs w:val="24"/>
          <w:u w:val="single"/>
          <w:lang w:eastAsia="en-US"/>
        </w:rPr>
        <w:t>TÁJÉKOZTATÓ</w:t>
      </w:r>
    </w:p>
    <w:p w14:paraId="5B6B5E39" w14:textId="77777777" w:rsidR="00F12877" w:rsidRDefault="00F12877" w:rsidP="00712812">
      <w:pPr>
        <w:pStyle w:val="Cmsor1"/>
        <w:spacing w:before="0" w:line="240" w:lineRule="auto"/>
        <w:jc w:val="center"/>
        <w:rPr>
          <w:rFonts w:ascii="Garamond" w:eastAsia="Calibri" w:hAnsi="Garamond"/>
          <w:color w:val="auto"/>
          <w:sz w:val="24"/>
          <w:szCs w:val="24"/>
          <w:u w:val="single"/>
        </w:rPr>
      </w:pPr>
    </w:p>
    <w:p w14:paraId="2C9B7582" w14:textId="6D43C1B6" w:rsidR="00712812" w:rsidRPr="00417616" w:rsidRDefault="00712812" w:rsidP="00712812">
      <w:pPr>
        <w:pStyle w:val="Cmsor1"/>
        <w:spacing w:before="0" w:line="240" w:lineRule="auto"/>
        <w:jc w:val="center"/>
        <w:rPr>
          <w:rFonts w:ascii="Garamond" w:eastAsia="Calibri" w:hAnsi="Garamond"/>
          <w:color w:val="auto"/>
          <w:sz w:val="24"/>
          <w:szCs w:val="24"/>
          <w:u w:val="single"/>
        </w:rPr>
      </w:pPr>
      <w:r w:rsidRPr="00417616">
        <w:rPr>
          <w:rFonts w:ascii="Garamond" w:eastAsia="Calibri" w:hAnsi="Garamond"/>
          <w:color w:val="auto"/>
          <w:sz w:val="24"/>
          <w:szCs w:val="24"/>
          <w:u w:val="single"/>
        </w:rPr>
        <w:t>I. ADATKEZELŐ BEMUTATÁSA</w:t>
      </w:r>
      <w:bookmarkEnd w:id="0"/>
    </w:p>
    <w:p w14:paraId="62F7CFC5" w14:textId="77777777" w:rsidR="00712812" w:rsidRPr="00417616" w:rsidRDefault="00712812" w:rsidP="00712812">
      <w:pPr>
        <w:spacing w:after="0" w:line="240" w:lineRule="auto"/>
        <w:jc w:val="both"/>
        <w:rPr>
          <w:rFonts w:ascii="Garamond" w:eastAsia="Calibri" w:hAnsi="Garamond" w:cs="Times New Roman"/>
          <w:sz w:val="24"/>
          <w:szCs w:val="24"/>
        </w:rPr>
      </w:pPr>
    </w:p>
    <w:p w14:paraId="57EAA6B6" w14:textId="483A25EA" w:rsidR="008307FA" w:rsidRPr="004E28B4" w:rsidRDefault="008307FA" w:rsidP="008307FA">
      <w:pPr>
        <w:spacing w:after="0" w:line="240" w:lineRule="auto"/>
        <w:jc w:val="both"/>
        <w:rPr>
          <w:rFonts w:ascii="Garamond" w:eastAsia="Calibri" w:hAnsi="Garamond" w:cs="Times New Roman"/>
          <w:sz w:val="24"/>
          <w:szCs w:val="24"/>
        </w:rPr>
      </w:pPr>
      <w:r w:rsidRPr="004E28B4">
        <w:rPr>
          <w:rFonts w:ascii="Garamond" w:eastAsia="Calibri" w:hAnsi="Garamond" w:cs="Times New Roman"/>
          <w:sz w:val="24"/>
          <w:szCs w:val="24"/>
        </w:rPr>
        <w:t xml:space="preserve">Az </w:t>
      </w:r>
      <w:r w:rsidR="00B41153" w:rsidRPr="004E28B4">
        <w:rPr>
          <w:rFonts w:ascii="Garamond" w:eastAsia="Calibri" w:hAnsi="Garamond" w:cs="Times New Roman"/>
          <w:b/>
          <w:bCs/>
          <w:sz w:val="24"/>
          <w:szCs w:val="24"/>
        </w:rPr>
        <w:t xml:space="preserve">Óbudai Egyetem </w:t>
      </w:r>
      <w:r w:rsidRPr="004E28B4">
        <w:rPr>
          <w:rFonts w:ascii="Garamond" w:eastAsia="Calibri" w:hAnsi="Garamond" w:cs="Times New Roman"/>
          <w:sz w:val="24"/>
          <w:szCs w:val="24"/>
        </w:rPr>
        <w:t xml:space="preserve">(a továbbiakban: </w:t>
      </w:r>
      <w:r w:rsidR="00B41153" w:rsidRPr="004E28B4">
        <w:rPr>
          <w:rFonts w:ascii="Garamond" w:eastAsia="Calibri" w:hAnsi="Garamond" w:cs="Times New Roman"/>
          <w:sz w:val="24"/>
          <w:szCs w:val="24"/>
        </w:rPr>
        <w:t xml:space="preserve">Egyetem, </w:t>
      </w:r>
      <w:r w:rsidR="000A3385" w:rsidRPr="004E28B4">
        <w:rPr>
          <w:rFonts w:ascii="Garamond" w:eastAsia="Calibri" w:hAnsi="Garamond" w:cs="Times New Roman"/>
          <w:sz w:val="24"/>
          <w:szCs w:val="24"/>
        </w:rPr>
        <w:t>Adatkezelő, vagy „Mi”</w:t>
      </w:r>
      <w:r w:rsidRPr="004E28B4">
        <w:rPr>
          <w:rFonts w:ascii="Garamond" w:eastAsia="Calibri" w:hAnsi="Garamond" w:cs="Times New Roman"/>
          <w:sz w:val="24"/>
          <w:szCs w:val="24"/>
        </w:rPr>
        <w:t>) belső adatkezelési folyamatai jogszerűségének és az érintettek jogainak biztosítása céljából az alábbi adatvédelmi tájékoztatót alkotja.</w:t>
      </w:r>
    </w:p>
    <w:p w14:paraId="600A6E67" w14:textId="77777777" w:rsidR="008307FA" w:rsidRPr="004E28B4" w:rsidRDefault="008307FA" w:rsidP="008307FA">
      <w:pPr>
        <w:spacing w:after="0" w:line="240" w:lineRule="auto"/>
        <w:jc w:val="both"/>
        <w:rPr>
          <w:rFonts w:ascii="Garamond" w:hAnsi="Garamond"/>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701"/>
      </w:tblGrid>
      <w:tr w:rsidR="008307FA" w:rsidRPr="004E28B4" w14:paraId="0D01AA9B" w14:textId="77777777" w:rsidTr="00D60311">
        <w:trPr>
          <w:trHeight w:val="270"/>
        </w:trPr>
        <w:tc>
          <w:tcPr>
            <w:tcW w:w="4219" w:type="dxa"/>
          </w:tcPr>
          <w:p w14:paraId="0B3A60E7" w14:textId="77777777" w:rsidR="008307FA" w:rsidRPr="004E28B4" w:rsidRDefault="008307FA" w:rsidP="0092292C">
            <w:pPr>
              <w:jc w:val="both"/>
              <w:rPr>
                <w:rFonts w:ascii="Garamond" w:eastAsia="Calibri" w:hAnsi="Garamond" w:cs="Times New Roman"/>
                <w:sz w:val="22"/>
                <w:szCs w:val="22"/>
              </w:rPr>
            </w:pPr>
            <w:r w:rsidRPr="004E28B4">
              <w:rPr>
                <w:rFonts w:ascii="Garamond" w:eastAsia="Calibri" w:hAnsi="Garamond" w:cs="Times New Roman"/>
              </w:rPr>
              <w:t>Adatkezelő megnevezése:</w:t>
            </w:r>
          </w:p>
        </w:tc>
        <w:tc>
          <w:tcPr>
            <w:tcW w:w="4701" w:type="dxa"/>
          </w:tcPr>
          <w:p w14:paraId="59A43E94" w14:textId="6E412AAA" w:rsidR="008307FA" w:rsidRPr="004E28B4" w:rsidRDefault="00B41153" w:rsidP="00B41153">
            <w:pPr>
              <w:tabs>
                <w:tab w:val="left" w:pos="2227"/>
              </w:tabs>
              <w:jc w:val="both"/>
              <w:rPr>
                <w:rFonts w:ascii="Garamond" w:eastAsia="Calibri" w:hAnsi="Garamond" w:cs="Times New Roman"/>
                <w:b/>
              </w:rPr>
            </w:pPr>
            <w:r w:rsidRPr="004E28B4">
              <w:rPr>
                <w:rFonts w:ascii="Garamond" w:eastAsia="Calibri" w:hAnsi="Garamond" w:cs="Times New Roman"/>
                <w:b/>
              </w:rPr>
              <w:t>Óbudai</w:t>
            </w:r>
            <w:r w:rsidRPr="004E28B4">
              <w:rPr>
                <w:rFonts w:ascii="Garamond" w:eastAsia="Calibri" w:hAnsi="Garamond" w:cs="Times New Roman"/>
                <w:b/>
                <w:bCs/>
              </w:rPr>
              <w:t xml:space="preserve"> Egyetem</w:t>
            </w:r>
          </w:p>
        </w:tc>
      </w:tr>
      <w:tr w:rsidR="008307FA" w:rsidRPr="004E28B4" w14:paraId="44F45619" w14:textId="77777777" w:rsidTr="00861865">
        <w:tc>
          <w:tcPr>
            <w:tcW w:w="4219" w:type="dxa"/>
          </w:tcPr>
          <w:p w14:paraId="13FAB2EF" w14:textId="18379DB9" w:rsidR="008307FA" w:rsidRPr="004E28B4" w:rsidRDefault="00820840" w:rsidP="0092292C">
            <w:pPr>
              <w:jc w:val="both"/>
              <w:rPr>
                <w:rFonts w:ascii="Garamond" w:eastAsia="Calibri" w:hAnsi="Garamond" w:cs="Times New Roman"/>
                <w:sz w:val="22"/>
                <w:szCs w:val="22"/>
              </w:rPr>
            </w:pPr>
            <w:r w:rsidRPr="004E28B4">
              <w:rPr>
                <w:rFonts w:ascii="Garamond" w:eastAsia="Calibri" w:hAnsi="Garamond" w:cs="Times New Roman"/>
              </w:rPr>
              <w:t>Intézményi azonosító szám:</w:t>
            </w:r>
          </w:p>
        </w:tc>
        <w:tc>
          <w:tcPr>
            <w:tcW w:w="4701" w:type="dxa"/>
          </w:tcPr>
          <w:p w14:paraId="13AF3E43" w14:textId="2A688177" w:rsidR="008307FA" w:rsidRPr="004E28B4" w:rsidRDefault="00820840" w:rsidP="00861865">
            <w:pPr>
              <w:jc w:val="both"/>
              <w:rPr>
                <w:rFonts w:ascii="Garamond" w:eastAsia="Calibri" w:hAnsi="Garamond" w:cs="Times New Roman"/>
                <w:b/>
                <w:sz w:val="22"/>
                <w:szCs w:val="22"/>
              </w:rPr>
            </w:pPr>
            <w:r w:rsidRPr="004E28B4">
              <w:rPr>
                <w:rFonts w:ascii="Garamond" w:eastAsia="Calibri" w:hAnsi="Garamond" w:cs="Times New Roman"/>
                <w:b/>
              </w:rPr>
              <w:t>FI12904</w:t>
            </w:r>
          </w:p>
        </w:tc>
      </w:tr>
      <w:tr w:rsidR="008307FA" w:rsidRPr="004E28B4" w14:paraId="59ED483B" w14:textId="77777777" w:rsidTr="00861865">
        <w:tc>
          <w:tcPr>
            <w:tcW w:w="4219" w:type="dxa"/>
          </w:tcPr>
          <w:p w14:paraId="6C97DB0A" w14:textId="77777777" w:rsidR="008307FA" w:rsidRPr="004E28B4" w:rsidRDefault="008307FA" w:rsidP="0092292C">
            <w:pPr>
              <w:jc w:val="both"/>
              <w:rPr>
                <w:rFonts w:ascii="Garamond" w:eastAsia="Calibri" w:hAnsi="Garamond" w:cs="Times New Roman"/>
                <w:sz w:val="22"/>
                <w:szCs w:val="22"/>
              </w:rPr>
            </w:pPr>
            <w:r w:rsidRPr="004E28B4">
              <w:rPr>
                <w:rFonts w:ascii="Garamond" w:eastAsia="Calibri" w:hAnsi="Garamond" w:cs="Times New Roman"/>
              </w:rPr>
              <w:t>Adatkezelő székhelye:</w:t>
            </w:r>
          </w:p>
        </w:tc>
        <w:tc>
          <w:tcPr>
            <w:tcW w:w="4701" w:type="dxa"/>
          </w:tcPr>
          <w:p w14:paraId="18BB064C" w14:textId="66F7EBEC" w:rsidR="008307FA" w:rsidRPr="004E28B4" w:rsidRDefault="00B41153" w:rsidP="0092292C">
            <w:pPr>
              <w:jc w:val="both"/>
              <w:rPr>
                <w:rFonts w:ascii="Garamond" w:eastAsia="Calibri" w:hAnsi="Garamond" w:cs="Times New Roman"/>
                <w:b/>
                <w:sz w:val="22"/>
                <w:szCs w:val="22"/>
              </w:rPr>
            </w:pPr>
            <w:r w:rsidRPr="004E28B4">
              <w:rPr>
                <w:rFonts w:ascii="Garamond" w:eastAsia="Calibri" w:hAnsi="Garamond" w:cs="Times New Roman"/>
                <w:b/>
              </w:rPr>
              <w:t>1034 Budapest, Bécsi út 96/B</w:t>
            </w:r>
          </w:p>
        </w:tc>
      </w:tr>
      <w:tr w:rsidR="008307FA" w:rsidRPr="004E28B4" w14:paraId="796FED9E" w14:textId="77777777" w:rsidTr="00861865">
        <w:tc>
          <w:tcPr>
            <w:tcW w:w="4219" w:type="dxa"/>
          </w:tcPr>
          <w:p w14:paraId="7EF8E93B" w14:textId="77777777" w:rsidR="008307FA" w:rsidRPr="004E28B4" w:rsidRDefault="008307FA" w:rsidP="0092292C">
            <w:pPr>
              <w:jc w:val="both"/>
              <w:rPr>
                <w:rFonts w:ascii="Garamond" w:eastAsia="Calibri" w:hAnsi="Garamond" w:cs="Times New Roman"/>
                <w:sz w:val="22"/>
                <w:szCs w:val="22"/>
              </w:rPr>
            </w:pPr>
            <w:r w:rsidRPr="004E28B4">
              <w:rPr>
                <w:rFonts w:ascii="Garamond" w:eastAsia="Calibri" w:hAnsi="Garamond" w:cs="Times New Roman"/>
              </w:rPr>
              <w:t>Adatkezelő elektronikus címe:</w:t>
            </w:r>
          </w:p>
        </w:tc>
        <w:tc>
          <w:tcPr>
            <w:tcW w:w="4701" w:type="dxa"/>
          </w:tcPr>
          <w:p w14:paraId="2E18688E" w14:textId="44091A5C" w:rsidR="008307FA" w:rsidRPr="004E28B4" w:rsidRDefault="00861865" w:rsidP="0092292C">
            <w:pPr>
              <w:jc w:val="both"/>
              <w:rPr>
                <w:rFonts w:ascii="Garamond" w:eastAsia="Calibri" w:hAnsi="Garamond" w:cs="Times New Roman"/>
                <w:b/>
                <w:sz w:val="22"/>
                <w:szCs w:val="22"/>
              </w:rPr>
            </w:pPr>
            <w:r w:rsidRPr="004E28B4">
              <w:rPr>
                <w:rFonts w:ascii="Garamond" w:eastAsia="Calibri" w:hAnsi="Garamond" w:cs="Times New Roman"/>
                <w:b/>
              </w:rPr>
              <w:t>jog@uni-obuda.hu</w:t>
            </w:r>
          </w:p>
        </w:tc>
      </w:tr>
      <w:tr w:rsidR="00B41153" w:rsidRPr="004E28B4" w14:paraId="2F48E3DD" w14:textId="77777777" w:rsidTr="00861865">
        <w:tc>
          <w:tcPr>
            <w:tcW w:w="4219" w:type="dxa"/>
          </w:tcPr>
          <w:p w14:paraId="6EFD5BD3" w14:textId="264A5146" w:rsidR="00B41153" w:rsidRPr="004E28B4" w:rsidRDefault="00B41153" w:rsidP="00B41153">
            <w:pPr>
              <w:jc w:val="both"/>
              <w:rPr>
                <w:rFonts w:ascii="Garamond" w:eastAsia="Calibri" w:hAnsi="Garamond" w:cs="Times New Roman"/>
              </w:rPr>
            </w:pPr>
            <w:r w:rsidRPr="004E28B4">
              <w:rPr>
                <w:rFonts w:ascii="Garamond" w:eastAsia="Calibri" w:hAnsi="Garamond" w:cs="Times New Roman"/>
              </w:rPr>
              <w:t>Adatkezelő képviselője:</w:t>
            </w:r>
          </w:p>
        </w:tc>
        <w:tc>
          <w:tcPr>
            <w:tcW w:w="4701" w:type="dxa"/>
          </w:tcPr>
          <w:p w14:paraId="08B8A970" w14:textId="49D5A380" w:rsidR="00B41153" w:rsidRPr="004E28B4" w:rsidRDefault="00D715A1" w:rsidP="0092292C">
            <w:pPr>
              <w:jc w:val="both"/>
              <w:rPr>
                <w:rFonts w:ascii="Garamond" w:eastAsia="Calibri" w:hAnsi="Garamond" w:cs="Times New Roman"/>
                <w:b/>
              </w:rPr>
            </w:pPr>
            <w:r w:rsidRPr="004E28B4">
              <w:rPr>
                <w:rFonts w:ascii="Garamond" w:eastAsia="Calibri" w:hAnsi="Garamond" w:cs="Times New Roman"/>
                <w:b/>
              </w:rPr>
              <w:t xml:space="preserve">Ormándi </w:t>
            </w:r>
            <w:r w:rsidR="00820840" w:rsidRPr="004E28B4">
              <w:rPr>
                <w:rFonts w:ascii="Garamond" w:eastAsia="Calibri" w:hAnsi="Garamond" w:cs="Times New Roman"/>
                <w:b/>
              </w:rPr>
              <w:t>Gabriella kancellár</w:t>
            </w:r>
          </w:p>
        </w:tc>
      </w:tr>
      <w:tr w:rsidR="008307FA" w:rsidRPr="004E28B4" w14:paraId="2B705E15" w14:textId="77777777" w:rsidTr="00861865">
        <w:tc>
          <w:tcPr>
            <w:tcW w:w="4219" w:type="dxa"/>
          </w:tcPr>
          <w:p w14:paraId="36C2767C" w14:textId="77777777" w:rsidR="008307FA" w:rsidRPr="004E28B4" w:rsidRDefault="008307FA" w:rsidP="0092292C">
            <w:pPr>
              <w:jc w:val="both"/>
              <w:rPr>
                <w:rFonts w:ascii="Garamond" w:eastAsia="Calibri" w:hAnsi="Garamond" w:cs="Times New Roman"/>
                <w:sz w:val="22"/>
                <w:szCs w:val="22"/>
              </w:rPr>
            </w:pPr>
            <w:r w:rsidRPr="004E28B4">
              <w:rPr>
                <w:rFonts w:ascii="Garamond" w:eastAsia="Calibri" w:hAnsi="Garamond" w:cs="Times New Roman"/>
              </w:rPr>
              <w:t>Adatvédelmi tisztviselő:</w:t>
            </w:r>
          </w:p>
        </w:tc>
        <w:tc>
          <w:tcPr>
            <w:tcW w:w="4701" w:type="dxa"/>
          </w:tcPr>
          <w:p w14:paraId="3778AC22" w14:textId="47CDDFE4" w:rsidR="008307FA" w:rsidRPr="004E28B4" w:rsidRDefault="00B17A1F" w:rsidP="0092292C">
            <w:pPr>
              <w:jc w:val="both"/>
              <w:rPr>
                <w:rFonts w:ascii="Garamond" w:eastAsia="Calibri" w:hAnsi="Garamond" w:cs="Times New Roman"/>
                <w:b/>
                <w:sz w:val="22"/>
                <w:szCs w:val="22"/>
              </w:rPr>
            </w:pPr>
            <w:r w:rsidRPr="004E28B4">
              <w:rPr>
                <w:rFonts w:ascii="Garamond" w:eastAsia="Calibri" w:hAnsi="Garamond" w:cs="Times New Roman"/>
                <w:b/>
              </w:rPr>
              <w:t>Bovard Kft. (info</w:t>
            </w:r>
            <w:r w:rsidR="008307FA" w:rsidRPr="004E28B4">
              <w:rPr>
                <w:rFonts w:ascii="Garamond" w:eastAsia="Calibri" w:hAnsi="Garamond" w:cs="Times New Roman"/>
                <w:b/>
              </w:rPr>
              <w:t>@bovard.hu)</w:t>
            </w:r>
          </w:p>
        </w:tc>
      </w:tr>
    </w:tbl>
    <w:p w14:paraId="10D61B48" w14:textId="77777777" w:rsidR="008307FA" w:rsidRPr="004E28B4" w:rsidRDefault="008307FA" w:rsidP="00712812">
      <w:pPr>
        <w:spacing w:after="0" w:line="240" w:lineRule="auto"/>
        <w:jc w:val="both"/>
        <w:rPr>
          <w:rFonts w:ascii="Garamond" w:hAnsi="Garamond"/>
          <w:sz w:val="24"/>
          <w:szCs w:val="24"/>
        </w:rPr>
      </w:pPr>
    </w:p>
    <w:p w14:paraId="46CDA131" w14:textId="77777777" w:rsidR="00D52336" w:rsidRDefault="00D52336" w:rsidP="00D52336">
      <w:pPr>
        <w:spacing w:after="0" w:line="240" w:lineRule="auto"/>
        <w:jc w:val="both"/>
        <w:rPr>
          <w:rFonts w:ascii="Garamond" w:hAnsi="Garamond"/>
          <w:sz w:val="24"/>
          <w:szCs w:val="24"/>
        </w:rPr>
      </w:pPr>
      <w:r>
        <w:rPr>
          <w:rFonts w:ascii="Garamond" w:hAnsi="Garamond"/>
          <w:sz w:val="24"/>
          <w:szCs w:val="24"/>
        </w:rPr>
        <w:t>Az Adatkezelő, mint</w:t>
      </w:r>
      <w:r w:rsidRPr="00A81EF8">
        <w:rPr>
          <w:rFonts w:ascii="Garamond" w:hAnsi="Garamond"/>
          <w:sz w:val="24"/>
          <w:szCs w:val="24"/>
        </w:rPr>
        <w:t xml:space="preserve"> felsőoktatási intézmény a nemzeti felsőoktatásról</w:t>
      </w:r>
      <w:r>
        <w:rPr>
          <w:rFonts w:ascii="Garamond" w:hAnsi="Garamond"/>
          <w:sz w:val="24"/>
          <w:szCs w:val="24"/>
        </w:rPr>
        <w:t xml:space="preserve"> szóló</w:t>
      </w:r>
      <w:r w:rsidRPr="00A81EF8">
        <w:rPr>
          <w:rFonts w:ascii="Garamond" w:hAnsi="Garamond"/>
          <w:sz w:val="24"/>
          <w:szCs w:val="24"/>
        </w:rPr>
        <w:t xml:space="preserve"> 2011. évi CCIV. törvény</w:t>
      </w:r>
      <w:r>
        <w:rPr>
          <w:rFonts w:ascii="Garamond" w:hAnsi="Garamond"/>
          <w:sz w:val="24"/>
          <w:szCs w:val="24"/>
        </w:rPr>
        <w:t>ben meghatározottak</w:t>
      </w:r>
      <w:r w:rsidRPr="00A81EF8">
        <w:rPr>
          <w:rFonts w:ascii="Garamond" w:hAnsi="Garamond"/>
          <w:sz w:val="24"/>
          <w:szCs w:val="24"/>
        </w:rPr>
        <w:t xml:space="preserve"> szerint - az oktatás, a tudományos kutatás, a művészeti alkotótevékenység mint alaptevékenység folytatására - létesített szervezet</w:t>
      </w:r>
      <w:r>
        <w:rPr>
          <w:rFonts w:ascii="Garamond" w:hAnsi="Garamond"/>
          <w:sz w:val="24"/>
          <w:szCs w:val="24"/>
        </w:rPr>
        <w:t xml:space="preserve">. Közfeladatainak ellátása, végrehajtása során szükségszerűen felmerül személyes adatok kezelése. </w:t>
      </w:r>
    </w:p>
    <w:p w14:paraId="44929792" w14:textId="77777777" w:rsidR="00D52336" w:rsidRDefault="00D52336" w:rsidP="00712812">
      <w:pPr>
        <w:spacing w:after="0" w:line="240" w:lineRule="auto"/>
        <w:jc w:val="both"/>
        <w:rPr>
          <w:rFonts w:ascii="Garamond" w:hAnsi="Garamond"/>
          <w:sz w:val="24"/>
          <w:szCs w:val="24"/>
        </w:rPr>
      </w:pPr>
    </w:p>
    <w:p w14:paraId="00E14FDC" w14:textId="4ABCB5AD" w:rsidR="00712812" w:rsidRPr="004E28B4" w:rsidRDefault="00215350" w:rsidP="00712812">
      <w:pPr>
        <w:spacing w:after="0" w:line="240" w:lineRule="auto"/>
        <w:jc w:val="both"/>
        <w:rPr>
          <w:rFonts w:ascii="Garamond" w:hAnsi="Garamond"/>
          <w:sz w:val="24"/>
          <w:szCs w:val="24"/>
        </w:rPr>
      </w:pPr>
      <w:r w:rsidRPr="004E28B4">
        <w:rPr>
          <w:rFonts w:ascii="Garamond" w:hAnsi="Garamond"/>
          <w:sz w:val="24"/>
          <w:szCs w:val="24"/>
        </w:rPr>
        <w:t>Az Adatkezelő</w:t>
      </w:r>
      <w:r w:rsidR="00712812" w:rsidRPr="004E28B4">
        <w:rPr>
          <w:rFonts w:ascii="Garamond" w:hAnsi="Garamond"/>
          <w:sz w:val="24"/>
          <w:szCs w:val="24"/>
        </w:rPr>
        <w:t xml:space="preserve"> a személyes adatokat valamennyi hatályos, de elsősorban az alábbi jogszabályok előírásai szerint kezeli:</w:t>
      </w:r>
    </w:p>
    <w:p w14:paraId="5EC14EF6" w14:textId="77777777" w:rsidR="00712812" w:rsidRPr="004E28B4" w:rsidRDefault="00712812" w:rsidP="00712812">
      <w:pPr>
        <w:spacing w:after="0" w:line="240" w:lineRule="auto"/>
        <w:jc w:val="both"/>
        <w:rPr>
          <w:rFonts w:ascii="Garamond" w:hAnsi="Garamond"/>
          <w:sz w:val="24"/>
          <w:szCs w:val="24"/>
        </w:rPr>
      </w:pPr>
    </w:p>
    <w:p w14:paraId="38FF1B5F" w14:textId="77777777" w:rsidR="00712812" w:rsidRPr="00417616" w:rsidRDefault="00712812" w:rsidP="00712812">
      <w:pPr>
        <w:pStyle w:val="Listaszerbekezds"/>
        <w:numPr>
          <w:ilvl w:val="0"/>
          <w:numId w:val="23"/>
        </w:numPr>
        <w:spacing w:after="0" w:line="240" w:lineRule="auto"/>
        <w:jc w:val="both"/>
        <w:rPr>
          <w:rFonts w:ascii="Garamond" w:hAnsi="Garamond"/>
          <w:sz w:val="24"/>
          <w:szCs w:val="24"/>
        </w:rPr>
      </w:pPr>
      <w:r w:rsidRPr="004E28B4">
        <w:rPr>
          <w:rFonts w:ascii="Garamond" w:hAnsi="Garamond"/>
          <w:sz w:val="24"/>
          <w:szCs w:val="24"/>
        </w:rPr>
        <w:t>információs önrendelkezési jogról és az információszabadságról</w:t>
      </w:r>
      <w:r w:rsidRPr="00417616">
        <w:rPr>
          <w:rFonts w:ascii="Garamond" w:hAnsi="Garamond"/>
          <w:sz w:val="24"/>
          <w:szCs w:val="24"/>
        </w:rPr>
        <w:t xml:space="preserve"> szóló 2011. évi CXII. törvény (továbbiakban Info. tv.), </w:t>
      </w:r>
    </w:p>
    <w:p w14:paraId="2DC9CEF3" w14:textId="565D6087" w:rsidR="00712812" w:rsidRPr="00417616" w:rsidRDefault="00712812" w:rsidP="00712812">
      <w:pPr>
        <w:pStyle w:val="Listaszerbekezds"/>
        <w:numPr>
          <w:ilvl w:val="0"/>
          <w:numId w:val="23"/>
        </w:numPr>
        <w:spacing w:after="0" w:line="240" w:lineRule="auto"/>
        <w:jc w:val="both"/>
        <w:rPr>
          <w:rFonts w:ascii="Garamond" w:hAnsi="Garamond"/>
          <w:sz w:val="24"/>
          <w:szCs w:val="24"/>
        </w:rPr>
      </w:pPr>
      <w:r w:rsidRPr="00417616">
        <w:rPr>
          <w:rFonts w:ascii="Garamond" w:hAnsi="Garamond"/>
          <w:sz w:val="24"/>
          <w:szCs w:val="24"/>
        </w:rPr>
        <w:t xml:space="preserve">az Európai Parlament és a Tanács (EU) 2016/679 rendelete a természetes személyeknek a személyes adatok kezelése tekintetében történő védelméről és az ilyen adatok szabad áramlásáról, valamint a 95/46/EK </w:t>
      </w:r>
      <w:r w:rsidR="00A0585C">
        <w:rPr>
          <w:rFonts w:ascii="Garamond" w:hAnsi="Garamond"/>
          <w:sz w:val="24"/>
          <w:szCs w:val="24"/>
        </w:rPr>
        <w:t xml:space="preserve">irányelv </w:t>
      </w:r>
      <w:r w:rsidRPr="00417616">
        <w:rPr>
          <w:rFonts w:ascii="Garamond" w:hAnsi="Garamond"/>
          <w:sz w:val="24"/>
          <w:szCs w:val="24"/>
        </w:rPr>
        <w:t>hatályon kívül helyezéséről (általános adatvédelmi rendelet) (továbbiakban: Rendelet vagy GDPR),</w:t>
      </w:r>
    </w:p>
    <w:p w14:paraId="47FE52C2" w14:textId="3CCF700E" w:rsidR="00070116" w:rsidRDefault="00712812" w:rsidP="00070116">
      <w:pPr>
        <w:pStyle w:val="Listaszerbekezds"/>
        <w:numPr>
          <w:ilvl w:val="0"/>
          <w:numId w:val="23"/>
        </w:numPr>
        <w:spacing w:after="0" w:line="240" w:lineRule="auto"/>
        <w:jc w:val="both"/>
        <w:rPr>
          <w:rFonts w:ascii="Garamond" w:hAnsi="Garamond"/>
          <w:sz w:val="24"/>
          <w:szCs w:val="24"/>
        </w:rPr>
      </w:pPr>
      <w:r w:rsidRPr="0066253F">
        <w:rPr>
          <w:rFonts w:ascii="Garamond" w:hAnsi="Garamond"/>
          <w:sz w:val="24"/>
          <w:szCs w:val="24"/>
        </w:rPr>
        <w:t>2013. évi V. törvény a Polgári Törvénykönyvről (a továbbiakban: Ptk)</w:t>
      </w:r>
      <w:r w:rsidR="00070116" w:rsidRPr="0066253F">
        <w:rPr>
          <w:rFonts w:ascii="Garamond" w:hAnsi="Garamond"/>
          <w:sz w:val="24"/>
          <w:szCs w:val="24"/>
        </w:rPr>
        <w:t>,</w:t>
      </w:r>
    </w:p>
    <w:p w14:paraId="7D0AAACA" w14:textId="7B5269F5" w:rsidR="005D5493" w:rsidRPr="0066253F" w:rsidRDefault="005D5493" w:rsidP="00070116">
      <w:pPr>
        <w:pStyle w:val="Listaszerbekezds"/>
        <w:numPr>
          <w:ilvl w:val="0"/>
          <w:numId w:val="23"/>
        </w:numPr>
        <w:spacing w:after="0" w:line="240" w:lineRule="auto"/>
        <w:jc w:val="both"/>
        <w:rPr>
          <w:rFonts w:ascii="Garamond" w:hAnsi="Garamond"/>
          <w:sz w:val="24"/>
          <w:szCs w:val="24"/>
        </w:rPr>
      </w:pPr>
      <w:r w:rsidRPr="00A81EF8">
        <w:rPr>
          <w:rFonts w:ascii="Garamond" w:hAnsi="Garamond"/>
          <w:sz w:val="24"/>
          <w:szCs w:val="24"/>
        </w:rPr>
        <w:t>a nemzeti felsőoktatásról</w:t>
      </w:r>
      <w:r>
        <w:rPr>
          <w:rFonts w:ascii="Garamond" w:hAnsi="Garamond"/>
          <w:sz w:val="24"/>
          <w:szCs w:val="24"/>
        </w:rPr>
        <w:t xml:space="preserve"> szóló</w:t>
      </w:r>
      <w:r w:rsidRPr="00A81EF8">
        <w:rPr>
          <w:rFonts w:ascii="Garamond" w:hAnsi="Garamond"/>
          <w:sz w:val="24"/>
          <w:szCs w:val="24"/>
        </w:rPr>
        <w:t xml:space="preserve"> 2011. évi CCIV. törvény</w:t>
      </w:r>
      <w:r>
        <w:rPr>
          <w:rFonts w:ascii="Garamond" w:hAnsi="Garamond"/>
          <w:sz w:val="24"/>
          <w:szCs w:val="24"/>
        </w:rPr>
        <w:t xml:space="preserve"> (a továbbiakban: Nftv.).</w:t>
      </w:r>
    </w:p>
    <w:p w14:paraId="50EDA5CC" w14:textId="77777777" w:rsidR="00070116" w:rsidRPr="00070116" w:rsidRDefault="00070116" w:rsidP="00070116">
      <w:pPr>
        <w:spacing w:after="0" w:line="240" w:lineRule="auto"/>
        <w:jc w:val="both"/>
        <w:rPr>
          <w:rFonts w:ascii="Garamond" w:hAnsi="Garamond"/>
          <w:sz w:val="24"/>
          <w:szCs w:val="24"/>
        </w:rPr>
      </w:pPr>
    </w:p>
    <w:p w14:paraId="5D5959BB" w14:textId="161E9409" w:rsidR="00712812" w:rsidRPr="00417616" w:rsidRDefault="00215350" w:rsidP="00712812">
      <w:pPr>
        <w:spacing w:after="0" w:line="240" w:lineRule="auto"/>
        <w:jc w:val="both"/>
        <w:rPr>
          <w:rFonts w:ascii="Garamond" w:hAnsi="Garamond"/>
          <w:sz w:val="24"/>
          <w:szCs w:val="24"/>
        </w:rPr>
      </w:pPr>
      <w:r>
        <w:rPr>
          <w:rFonts w:ascii="Garamond" w:hAnsi="Garamond"/>
          <w:sz w:val="24"/>
          <w:szCs w:val="24"/>
        </w:rPr>
        <w:t>Az Adatkezelő</w:t>
      </w:r>
      <w:r w:rsidR="00712812" w:rsidRPr="00417616">
        <w:rPr>
          <w:rFonts w:ascii="Garamond" w:hAnsi="Garamond"/>
          <w:sz w:val="24"/>
          <w:szCs w:val="24"/>
        </w:rPr>
        <w:t xml:space="preserve"> a személyes adatokat bizalmasan kezeli, az adatok megőrzése érdekében megtesz minden az adattároláshoz, adatkezeléshez kapcsolódó informatikai és egyéb biztonságos adatkezelést elősegítő technikai és szervezési intézkedést.</w:t>
      </w:r>
    </w:p>
    <w:p w14:paraId="47D437EB" w14:textId="77777777" w:rsidR="00712812" w:rsidRPr="00417616" w:rsidRDefault="00712812" w:rsidP="00712812">
      <w:pPr>
        <w:pStyle w:val="Cmsor1"/>
        <w:spacing w:before="0" w:line="240" w:lineRule="auto"/>
        <w:rPr>
          <w:rFonts w:ascii="Garamond" w:hAnsi="Garamond"/>
          <w:color w:val="auto"/>
          <w:sz w:val="24"/>
          <w:szCs w:val="24"/>
          <w:u w:val="single"/>
        </w:rPr>
      </w:pPr>
    </w:p>
    <w:p w14:paraId="33721C2C" w14:textId="77777777" w:rsidR="00712812" w:rsidRDefault="00712812" w:rsidP="00712812">
      <w:pPr>
        <w:spacing w:after="0" w:line="240" w:lineRule="auto"/>
        <w:jc w:val="center"/>
        <w:rPr>
          <w:rFonts w:ascii="Garamond" w:hAnsi="Garamond"/>
          <w:b/>
          <w:sz w:val="24"/>
          <w:szCs w:val="24"/>
        </w:rPr>
      </w:pPr>
      <w:r>
        <w:rPr>
          <w:rFonts w:ascii="Garamond" w:hAnsi="Garamond"/>
          <w:b/>
          <w:sz w:val="24"/>
          <w:szCs w:val="24"/>
        </w:rPr>
        <w:t>*****</w:t>
      </w:r>
    </w:p>
    <w:p w14:paraId="3BAF89BE" w14:textId="77777777" w:rsidR="005B6BB9" w:rsidRDefault="005B6BB9" w:rsidP="005B6BB9">
      <w:pPr>
        <w:spacing w:after="0" w:line="240" w:lineRule="auto"/>
        <w:jc w:val="both"/>
        <w:rPr>
          <w:rFonts w:ascii="Garamond" w:hAnsi="Garamond"/>
          <w:b/>
          <w:sz w:val="24"/>
          <w:szCs w:val="24"/>
          <w:u w:val="single"/>
        </w:rPr>
      </w:pPr>
      <w:bookmarkStart w:id="3" w:name="_Toc514248911"/>
      <w:bookmarkEnd w:id="1"/>
      <w:bookmarkEnd w:id="2"/>
    </w:p>
    <w:bookmarkEnd w:id="3"/>
    <w:p w14:paraId="33456F36" w14:textId="2A5537EB" w:rsidR="00076ED4" w:rsidRDefault="00A07147" w:rsidP="00FC3974">
      <w:pPr>
        <w:spacing w:after="0" w:line="240" w:lineRule="auto"/>
        <w:jc w:val="center"/>
        <w:rPr>
          <w:rFonts w:ascii="Garamond" w:hAnsi="Garamond"/>
          <w:b/>
          <w:sz w:val="24"/>
          <w:szCs w:val="24"/>
        </w:rPr>
      </w:pPr>
      <w:r>
        <w:rPr>
          <w:rFonts w:ascii="Garamond" w:hAnsi="Garamond"/>
          <w:b/>
          <w:sz w:val="24"/>
          <w:szCs w:val="24"/>
          <w:u w:val="single"/>
        </w:rPr>
        <w:t>I</w:t>
      </w:r>
      <w:r w:rsidRPr="00DC5C1D">
        <w:rPr>
          <w:rFonts w:ascii="Garamond" w:hAnsi="Garamond"/>
          <w:b/>
          <w:sz w:val="24"/>
          <w:szCs w:val="24"/>
          <w:u w:val="single"/>
        </w:rPr>
        <w:t xml:space="preserve">I. </w:t>
      </w:r>
      <w:r>
        <w:rPr>
          <w:rFonts w:ascii="Garamond" w:hAnsi="Garamond"/>
          <w:b/>
          <w:sz w:val="24"/>
          <w:szCs w:val="24"/>
          <w:u w:val="single"/>
        </w:rPr>
        <w:t>ADATKEZELÉSI CÉL</w:t>
      </w:r>
      <w:r w:rsidR="001A68A8" w:rsidRPr="002020B0">
        <w:rPr>
          <w:rFonts w:ascii="Garamond" w:hAnsi="Garamond"/>
          <w:b/>
          <w:sz w:val="24"/>
          <w:szCs w:val="24"/>
        </w:rPr>
        <w:t>:</w:t>
      </w:r>
      <w:r w:rsidR="005D5493">
        <w:rPr>
          <w:rFonts w:ascii="Garamond" w:hAnsi="Garamond"/>
          <w:b/>
          <w:sz w:val="24"/>
          <w:szCs w:val="24"/>
        </w:rPr>
        <w:t xml:space="preserve"> </w:t>
      </w:r>
      <w:r w:rsidR="00E01E15">
        <w:rPr>
          <w:rFonts w:ascii="Garamond" w:hAnsi="Garamond"/>
          <w:b/>
          <w:sz w:val="24"/>
          <w:szCs w:val="24"/>
        </w:rPr>
        <w:t>„</w:t>
      </w:r>
      <w:r w:rsidR="00384AA4" w:rsidRPr="00384AA4">
        <w:rPr>
          <w:rFonts w:ascii="Garamond" w:hAnsi="Garamond"/>
          <w:b/>
          <w:sz w:val="24"/>
          <w:szCs w:val="24"/>
        </w:rPr>
        <w:t>Greenification avagy zöldítsd ki te az Óbudai Egyetemet” című pályázat</w:t>
      </w:r>
      <w:r w:rsidR="00384AA4">
        <w:rPr>
          <w:rFonts w:ascii="Garamond" w:hAnsi="Garamond"/>
          <w:b/>
          <w:sz w:val="24"/>
          <w:szCs w:val="24"/>
        </w:rPr>
        <w:t xml:space="preserve"> lebonyolítása</w:t>
      </w:r>
    </w:p>
    <w:p w14:paraId="3D71CD8A" w14:textId="51E6EA0B" w:rsidR="00FC3974" w:rsidRDefault="00FC3974" w:rsidP="00FC3974">
      <w:pPr>
        <w:spacing w:after="0" w:line="240" w:lineRule="auto"/>
        <w:jc w:val="center"/>
        <w:rPr>
          <w:rFonts w:ascii="Garamond" w:hAnsi="Garamond"/>
          <w:b/>
          <w:sz w:val="24"/>
          <w:szCs w:val="24"/>
        </w:rPr>
      </w:pPr>
    </w:p>
    <w:p w14:paraId="00DBF143" w14:textId="77777777" w:rsidR="0030455E" w:rsidRDefault="0030455E" w:rsidP="005D5493">
      <w:pPr>
        <w:spacing w:after="0" w:line="240" w:lineRule="auto"/>
        <w:jc w:val="both"/>
        <w:rPr>
          <w:rFonts w:ascii="Garamond" w:hAnsi="Garamond"/>
          <w:bCs/>
          <w:sz w:val="24"/>
          <w:szCs w:val="24"/>
        </w:rPr>
      </w:pPr>
    </w:p>
    <w:p w14:paraId="59499FF0" w14:textId="27230F2F" w:rsidR="00E01E15" w:rsidRDefault="00FC3974" w:rsidP="005D5493">
      <w:pPr>
        <w:spacing w:after="0" w:line="240" w:lineRule="auto"/>
        <w:jc w:val="both"/>
        <w:rPr>
          <w:rFonts w:ascii="Garamond" w:hAnsi="Garamond"/>
          <w:bCs/>
          <w:sz w:val="24"/>
          <w:szCs w:val="24"/>
        </w:rPr>
      </w:pPr>
      <w:r>
        <w:rPr>
          <w:rFonts w:ascii="Garamond" w:hAnsi="Garamond"/>
          <w:bCs/>
          <w:sz w:val="24"/>
          <w:szCs w:val="24"/>
        </w:rPr>
        <w:lastRenderedPageBreak/>
        <w:t xml:space="preserve">Az Egyetem </w:t>
      </w:r>
      <w:r w:rsidR="00BB386C" w:rsidRPr="00BB386C">
        <w:rPr>
          <w:rFonts w:ascii="Garamond" w:hAnsi="Garamond"/>
          <w:bCs/>
          <w:sz w:val="24"/>
          <w:szCs w:val="24"/>
        </w:rPr>
        <w:t xml:space="preserve">hosszú távú célkitűzése, hogy intézményi működése megfeleljen a környezettudatosság és fenntarthatóság szempontjainak. A fenntartható fejlődés szemléletét integráló működési modell eredményességéhez az egyetem minden polgárának - az oktatók, hallgatók és foglalkoztatottak - aktív hozzájárulása szükséges. </w:t>
      </w:r>
    </w:p>
    <w:p w14:paraId="54C396E4" w14:textId="77777777" w:rsidR="00E01E15" w:rsidRDefault="00E01E15" w:rsidP="005D5493">
      <w:pPr>
        <w:spacing w:after="0" w:line="240" w:lineRule="auto"/>
        <w:jc w:val="both"/>
        <w:rPr>
          <w:rFonts w:ascii="Garamond" w:hAnsi="Garamond"/>
          <w:bCs/>
          <w:sz w:val="24"/>
          <w:szCs w:val="24"/>
        </w:rPr>
      </w:pPr>
    </w:p>
    <w:p w14:paraId="36FA228B" w14:textId="0FC11593" w:rsidR="00FC3974" w:rsidRDefault="00BB386C" w:rsidP="005D5493">
      <w:pPr>
        <w:spacing w:after="0" w:line="240" w:lineRule="auto"/>
        <w:jc w:val="both"/>
        <w:rPr>
          <w:rFonts w:ascii="Garamond" w:hAnsi="Garamond"/>
          <w:bCs/>
          <w:sz w:val="24"/>
          <w:szCs w:val="24"/>
        </w:rPr>
      </w:pPr>
      <w:r w:rsidRPr="00BB386C">
        <w:rPr>
          <w:rFonts w:ascii="Garamond" w:hAnsi="Garamond"/>
          <w:bCs/>
          <w:sz w:val="24"/>
          <w:szCs w:val="24"/>
        </w:rPr>
        <w:t xml:space="preserve">A </w:t>
      </w:r>
      <w:r w:rsidR="00E01E15" w:rsidRPr="00E01E15">
        <w:rPr>
          <w:rFonts w:ascii="Garamond" w:hAnsi="Garamond"/>
          <w:bCs/>
          <w:sz w:val="24"/>
          <w:szCs w:val="24"/>
        </w:rPr>
        <w:t xml:space="preserve">„Greenification avagy zöldítsd ki te az Óbudai Egyetemet” </w:t>
      </w:r>
      <w:r w:rsidR="00E01E15">
        <w:rPr>
          <w:rFonts w:ascii="Garamond" w:hAnsi="Garamond"/>
          <w:bCs/>
          <w:sz w:val="24"/>
          <w:szCs w:val="24"/>
        </w:rPr>
        <w:t xml:space="preserve">című </w:t>
      </w:r>
      <w:r w:rsidRPr="00BB386C">
        <w:rPr>
          <w:rFonts w:ascii="Garamond" w:hAnsi="Garamond"/>
          <w:bCs/>
          <w:sz w:val="24"/>
          <w:szCs w:val="24"/>
        </w:rPr>
        <w:t xml:space="preserve">pályázat </w:t>
      </w:r>
      <w:r w:rsidR="00E01E15">
        <w:rPr>
          <w:rFonts w:ascii="Garamond" w:hAnsi="Garamond"/>
          <w:bCs/>
          <w:sz w:val="24"/>
          <w:szCs w:val="24"/>
        </w:rPr>
        <w:t xml:space="preserve">(a továbbiakban: „Pályázat”) </w:t>
      </w:r>
      <w:r w:rsidRPr="00BB386C">
        <w:rPr>
          <w:rFonts w:ascii="Garamond" w:hAnsi="Garamond"/>
          <w:bCs/>
          <w:sz w:val="24"/>
          <w:szCs w:val="24"/>
        </w:rPr>
        <w:t xml:space="preserve">célja az </w:t>
      </w:r>
      <w:r w:rsidR="00E01E15">
        <w:rPr>
          <w:rFonts w:ascii="Garamond" w:hAnsi="Garamond"/>
          <w:bCs/>
          <w:sz w:val="24"/>
          <w:szCs w:val="24"/>
        </w:rPr>
        <w:t>E</w:t>
      </w:r>
      <w:r w:rsidRPr="00BB386C">
        <w:rPr>
          <w:rFonts w:ascii="Garamond" w:hAnsi="Garamond"/>
          <w:bCs/>
          <w:sz w:val="24"/>
          <w:szCs w:val="24"/>
        </w:rPr>
        <w:t xml:space="preserve">gyetem képzésein résztvevő hallgatók bevonása a közös gondolkodásba azáltal, hogy olyan ötletek benyújtására tesz felhívást, amelyek alkalmasak lehetnek arra, hogy még zöldebbé váljon az Egyetem. </w:t>
      </w:r>
    </w:p>
    <w:p w14:paraId="7D656F0E" w14:textId="3762774E" w:rsidR="00E01E15" w:rsidRDefault="00E01E15" w:rsidP="005D5493">
      <w:pPr>
        <w:spacing w:after="0" w:line="240" w:lineRule="auto"/>
        <w:jc w:val="both"/>
        <w:rPr>
          <w:rFonts w:ascii="Garamond" w:hAnsi="Garamond"/>
          <w:bCs/>
          <w:sz w:val="24"/>
          <w:szCs w:val="24"/>
        </w:rPr>
      </w:pPr>
    </w:p>
    <w:p w14:paraId="5787B1B1" w14:textId="0AA37DCE" w:rsidR="00E01E15" w:rsidRDefault="00A77BB6" w:rsidP="005D5493">
      <w:pPr>
        <w:spacing w:after="0" w:line="240" w:lineRule="auto"/>
        <w:jc w:val="both"/>
        <w:rPr>
          <w:rFonts w:ascii="Garamond" w:hAnsi="Garamond"/>
          <w:sz w:val="24"/>
          <w:szCs w:val="24"/>
        </w:rPr>
      </w:pPr>
      <w:r>
        <w:rPr>
          <w:rFonts w:ascii="Garamond" w:eastAsia="Calibri" w:hAnsi="Garamond" w:cs="Times New Roman"/>
          <w:bCs/>
          <w:sz w:val="24"/>
          <w:szCs w:val="24"/>
        </w:rPr>
        <w:t xml:space="preserve">A Pályázaton részt vehet </w:t>
      </w:r>
      <w:r w:rsidR="00A25D27">
        <w:rPr>
          <w:rFonts w:ascii="Garamond" w:eastAsia="Calibri" w:hAnsi="Garamond" w:cs="Times New Roman"/>
          <w:bCs/>
          <w:sz w:val="24"/>
          <w:szCs w:val="24"/>
        </w:rPr>
        <w:t>az a hallgató</w:t>
      </w:r>
      <w:r>
        <w:rPr>
          <w:rFonts w:ascii="Garamond" w:eastAsia="Calibri" w:hAnsi="Garamond" w:cs="Times New Roman"/>
          <w:bCs/>
          <w:sz w:val="24"/>
          <w:szCs w:val="24"/>
        </w:rPr>
        <w:t xml:space="preserve">, aki a pályázati kiírásban szereplő témában elkészíti pályaművét, majd a pályamű benyújtásával jelentkezik a Pályázatra. </w:t>
      </w:r>
      <w:r>
        <w:rPr>
          <w:rFonts w:ascii="Garamond" w:hAnsi="Garamond"/>
          <w:sz w:val="24"/>
          <w:szCs w:val="24"/>
        </w:rPr>
        <w:t xml:space="preserve">A Pályázatra </w:t>
      </w:r>
      <w:r>
        <w:rPr>
          <w:rFonts w:ascii="Garamond" w:eastAsia="Calibri" w:hAnsi="Garamond" w:cs="Times New Roman"/>
          <w:bCs/>
          <w:sz w:val="24"/>
          <w:szCs w:val="24"/>
        </w:rPr>
        <w:t>a pályázati kiírásban meghatározott</w:t>
      </w:r>
      <w:r>
        <w:rPr>
          <w:rFonts w:ascii="Garamond" w:hAnsi="Garamond"/>
          <w:sz w:val="24"/>
          <w:szCs w:val="24"/>
        </w:rPr>
        <w:t xml:space="preserve"> feltételekkel lehet jelentkezni. </w:t>
      </w:r>
    </w:p>
    <w:p w14:paraId="37EFF2DA" w14:textId="37F80150" w:rsidR="00805A82" w:rsidRDefault="00805A82" w:rsidP="00215350">
      <w:pPr>
        <w:spacing w:after="0" w:line="240" w:lineRule="auto"/>
        <w:jc w:val="both"/>
        <w:rPr>
          <w:rFonts w:ascii="Garamond" w:hAnsi="Garamond"/>
          <w:bCs/>
          <w:sz w:val="24"/>
          <w:szCs w:val="24"/>
        </w:rPr>
      </w:pPr>
    </w:p>
    <w:p w14:paraId="072C11F5" w14:textId="77777777" w:rsidR="001D323F" w:rsidRDefault="001D323F" w:rsidP="001D323F">
      <w:pPr>
        <w:spacing w:after="0" w:line="240" w:lineRule="auto"/>
        <w:jc w:val="both"/>
        <w:rPr>
          <w:rFonts w:ascii="Garamond" w:eastAsia="Calibri" w:hAnsi="Garamond" w:cs="Times New Roman"/>
          <w:bCs/>
          <w:sz w:val="24"/>
          <w:szCs w:val="24"/>
        </w:rPr>
      </w:pPr>
      <w:r>
        <w:rPr>
          <w:rFonts w:ascii="Garamond" w:hAnsi="Garamond"/>
          <w:sz w:val="24"/>
          <w:szCs w:val="24"/>
        </w:rPr>
        <w:t>A díjkiosztó ünnepségen az érintettekről fotók és videofelvétel készülnek</w:t>
      </w:r>
      <w:r>
        <w:rPr>
          <w:rFonts w:ascii="Garamond" w:eastAsia="Calibri" w:hAnsi="Garamond" w:cs="Times New Roman"/>
          <w:bCs/>
          <w:sz w:val="24"/>
          <w:szCs w:val="24"/>
        </w:rPr>
        <w:t xml:space="preserve">. </w:t>
      </w:r>
    </w:p>
    <w:p w14:paraId="40B98BDE" w14:textId="77777777" w:rsidR="001D323F" w:rsidRDefault="001D323F" w:rsidP="001D323F">
      <w:pPr>
        <w:spacing w:after="0" w:line="240" w:lineRule="auto"/>
        <w:jc w:val="both"/>
        <w:rPr>
          <w:rFonts w:ascii="Garamond" w:eastAsia="Calibri" w:hAnsi="Garamond" w:cs="Times New Roman"/>
          <w:bCs/>
          <w:sz w:val="24"/>
          <w:szCs w:val="24"/>
        </w:rPr>
      </w:pPr>
    </w:p>
    <w:p w14:paraId="29378F67" w14:textId="127EC823" w:rsidR="001D323F" w:rsidRDefault="001D323F" w:rsidP="001D323F">
      <w:pPr>
        <w:spacing w:after="0" w:line="240" w:lineRule="auto"/>
        <w:jc w:val="both"/>
        <w:rPr>
          <w:rFonts w:ascii="Garamond" w:eastAsia="Calibri" w:hAnsi="Garamond" w:cs="Times New Roman"/>
          <w:bCs/>
          <w:sz w:val="24"/>
          <w:szCs w:val="24"/>
        </w:rPr>
      </w:pPr>
      <w:r>
        <w:rPr>
          <w:rFonts w:ascii="Garamond" w:eastAsia="Calibri" w:hAnsi="Garamond" w:cs="Times New Roman"/>
          <w:bCs/>
          <w:sz w:val="24"/>
          <w:szCs w:val="24"/>
        </w:rPr>
        <w:t>A</w:t>
      </w:r>
      <w:r w:rsidRPr="00126A5A">
        <w:rPr>
          <w:rFonts w:ascii="Garamond" w:eastAsia="Calibri" w:hAnsi="Garamond" w:cs="Times New Roman"/>
          <w:bCs/>
          <w:sz w:val="24"/>
          <w:szCs w:val="24"/>
        </w:rPr>
        <w:t xml:space="preserve"> Pályázatok lezárultát követően </w:t>
      </w:r>
      <w:r w:rsidR="003732B3">
        <w:rPr>
          <w:rFonts w:ascii="Garamond" w:eastAsia="Calibri" w:hAnsi="Garamond" w:cs="Times New Roman"/>
          <w:bCs/>
          <w:sz w:val="24"/>
          <w:szCs w:val="24"/>
        </w:rPr>
        <w:t>az Egyetem</w:t>
      </w:r>
      <w:r w:rsidRPr="00285DE2">
        <w:rPr>
          <w:rFonts w:ascii="Garamond" w:eastAsia="Calibri" w:hAnsi="Garamond" w:cs="Times New Roman"/>
          <w:bCs/>
          <w:sz w:val="24"/>
          <w:szCs w:val="24"/>
        </w:rPr>
        <w:t xml:space="preserve"> </w:t>
      </w:r>
      <w:r w:rsidR="003732B3">
        <w:rPr>
          <w:rFonts w:ascii="Garamond" w:eastAsia="Calibri" w:hAnsi="Garamond" w:cs="Times New Roman"/>
          <w:bCs/>
          <w:sz w:val="24"/>
          <w:szCs w:val="24"/>
        </w:rPr>
        <w:t>a nyertesek</w:t>
      </w:r>
      <w:r w:rsidRPr="00285DE2">
        <w:rPr>
          <w:rFonts w:ascii="Garamond" w:eastAsia="Calibri" w:hAnsi="Garamond" w:cs="Times New Roman"/>
          <w:bCs/>
          <w:sz w:val="24"/>
          <w:szCs w:val="24"/>
        </w:rPr>
        <w:t xml:space="preserve"> nevét, </w:t>
      </w:r>
      <w:r>
        <w:rPr>
          <w:rFonts w:ascii="Garamond" w:eastAsia="Calibri" w:hAnsi="Garamond" w:cs="Times New Roman"/>
          <w:bCs/>
          <w:sz w:val="24"/>
          <w:szCs w:val="24"/>
        </w:rPr>
        <w:t xml:space="preserve">valamint a díjkiosztóról készült </w:t>
      </w:r>
      <w:r w:rsidR="00D83D3B">
        <w:rPr>
          <w:rFonts w:ascii="Garamond" w:eastAsia="Calibri" w:hAnsi="Garamond" w:cs="Times New Roman"/>
          <w:bCs/>
          <w:sz w:val="24"/>
          <w:szCs w:val="24"/>
        </w:rPr>
        <w:t>felvételeket</w:t>
      </w:r>
      <w:r>
        <w:rPr>
          <w:rFonts w:ascii="Garamond" w:eastAsia="Calibri" w:hAnsi="Garamond" w:cs="Times New Roman"/>
          <w:bCs/>
          <w:sz w:val="24"/>
          <w:szCs w:val="24"/>
        </w:rPr>
        <w:t xml:space="preserve"> </w:t>
      </w:r>
      <w:r w:rsidRPr="005E15FF">
        <w:rPr>
          <w:rFonts w:ascii="Garamond" w:eastAsia="Calibri" w:hAnsi="Garamond" w:cs="Times New Roman"/>
          <w:bCs/>
          <w:sz w:val="24"/>
          <w:szCs w:val="24"/>
        </w:rPr>
        <w:t>nyilvánosságra hozza</w:t>
      </w:r>
      <w:r>
        <w:rPr>
          <w:rFonts w:ascii="Garamond" w:eastAsia="Calibri" w:hAnsi="Garamond" w:cs="Times New Roman"/>
          <w:bCs/>
          <w:sz w:val="24"/>
          <w:szCs w:val="24"/>
        </w:rPr>
        <w:t xml:space="preserve"> az alábbi felületeken:</w:t>
      </w:r>
    </w:p>
    <w:p w14:paraId="53852E65" w14:textId="77777777" w:rsidR="001D323F" w:rsidRDefault="001D323F" w:rsidP="001D323F">
      <w:pPr>
        <w:spacing w:after="0" w:line="240" w:lineRule="auto"/>
        <w:jc w:val="both"/>
        <w:rPr>
          <w:rFonts w:ascii="Garamond" w:eastAsia="Calibri" w:hAnsi="Garamond" w:cs="Times New Roman"/>
          <w:bCs/>
          <w:sz w:val="24"/>
          <w:szCs w:val="24"/>
        </w:rPr>
      </w:pPr>
    </w:p>
    <w:p w14:paraId="5D72AC25" w14:textId="4C7EDFD2" w:rsidR="003732B3" w:rsidRDefault="003732B3" w:rsidP="003732B3">
      <w:pPr>
        <w:pStyle w:val="Listaszerbekezds"/>
        <w:numPr>
          <w:ilvl w:val="0"/>
          <w:numId w:val="29"/>
        </w:numPr>
        <w:spacing w:after="0" w:line="240" w:lineRule="auto"/>
        <w:jc w:val="both"/>
        <w:rPr>
          <w:rFonts w:ascii="Garamond" w:hAnsi="Garamond"/>
          <w:sz w:val="24"/>
          <w:szCs w:val="24"/>
        </w:rPr>
      </w:pPr>
      <w:r w:rsidRPr="0043434A">
        <w:rPr>
          <w:rFonts w:ascii="Garamond" w:hAnsi="Garamond"/>
          <w:sz w:val="24"/>
          <w:szCs w:val="24"/>
        </w:rPr>
        <w:t xml:space="preserve">az Egyetem </w:t>
      </w:r>
      <w:hyperlink r:id="rId8" w:history="1">
        <w:r w:rsidRPr="0043434A">
          <w:rPr>
            <w:rStyle w:val="Hiperhivatkozs"/>
            <w:rFonts w:ascii="Garamond" w:hAnsi="Garamond"/>
            <w:sz w:val="24"/>
            <w:szCs w:val="24"/>
          </w:rPr>
          <w:t>http://uni-obuda.hu/</w:t>
        </w:r>
      </w:hyperlink>
      <w:r w:rsidRPr="0043434A">
        <w:rPr>
          <w:rFonts w:ascii="Garamond" w:hAnsi="Garamond"/>
          <w:sz w:val="24"/>
          <w:szCs w:val="24"/>
        </w:rPr>
        <w:t xml:space="preserve"> címen elérhető weboldal</w:t>
      </w:r>
      <w:r>
        <w:rPr>
          <w:rFonts w:ascii="Garamond" w:hAnsi="Garamond"/>
          <w:sz w:val="24"/>
          <w:szCs w:val="24"/>
        </w:rPr>
        <w:t>án</w:t>
      </w:r>
      <w:r w:rsidR="00D83D3B">
        <w:rPr>
          <w:rFonts w:ascii="Garamond" w:hAnsi="Garamond"/>
          <w:sz w:val="24"/>
          <w:szCs w:val="24"/>
        </w:rPr>
        <w:t>,</w:t>
      </w:r>
    </w:p>
    <w:p w14:paraId="40573DCB" w14:textId="2ED2C0FB" w:rsidR="001D323F" w:rsidRDefault="003732B3" w:rsidP="00215350">
      <w:pPr>
        <w:pStyle w:val="Listaszerbekezds"/>
        <w:numPr>
          <w:ilvl w:val="0"/>
          <w:numId w:val="29"/>
        </w:numPr>
        <w:spacing w:after="0" w:line="240" w:lineRule="auto"/>
        <w:jc w:val="both"/>
        <w:rPr>
          <w:rFonts w:ascii="Garamond" w:hAnsi="Garamond"/>
          <w:sz w:val="24"/>
          <w:szCs w:val="24"/>
        </w:rPr>
      </w:pPr>
      <w:r w:rsidRPr="0079145C">
        <w:rPr>
          <w:rFonts w:ascii="Garamond" w:hAnsi="Garamond"/>
          <w:sz w:val="24"/>
          <w:szCs w:val="24"/>
        </w:rPr>
        <w:t xml:space="preserve">az Egyetem </w:t>
      </w:r>
      <w:hyperlink r:id="rId9" w:history="1">
        <w:r w:rsidR="000954A0" w:rsidRPr="00CB1525">
          <w:rPr>
            <w:rStyle w:val="Hiperhivatkozs"/>
            <w:rFonts w:ascii="Garamond" w:hAnsi="Garamond"/>
            <w:sz w:val="24"/>
            <w:szCs w:val="24"/>
          </w:rPr>
          <w:t>https://www.facebook.com/ObudaiEgyetem/</w:t>
        </w:r>
      </w:hyperlink>
      <w:r w:rsidR="000954A0">
        <w:rPr>
          <w:rFonts w:ascii="Garamond" w:hAnsi="Garamond"/>
          <w:sz w:val="24"/>
          <w:szCs w:val="24"/>
        </w:rPr>
        <w:t xml:space="preserve"> címen elérhető </w:t>
      </w:r>
      <w:r w:rsidRPr="0079145C">
        <w:rPr>
          <w:rFonts w:ascii="Garamond" w:hAnsi="Garamond"/>
          <w:sz w:val="24"/>
          <w:szCs w:val="24"/>
        </w:rPr>
        <w:t>Facebook</w:t>
      </w:r>
      <w:r>
        <w:rPr>
          <w:rFonts w:ascii="Garamond" w:hAnsi="Garamond"/>
          <w:sz w:val="24"/>
          <w:szCs w:val="24"/>
        </w:rPr>
        <w:t xml:space="preserve"> közösségi</w:t>
      </w:r>
      <w:r w:rsidRPr="0079145C">
        <w:rPr>
          <w:rFonts w:ascii="Garamond" w:hAnsi="Garamond"/>
          <w:sz w:val="24"/>
          <w:szCs w:val="24"/>
        </w:rPr>
        <w:t xml:space="preserve"> oldal</w:t>
      </w:r>
      <w:r>
        <w:rPr>
          <w:rFonts w:ascii="Garamond" w:hAnsi="Garamond"/>
          <w:sz w:val="24"/>
          <w:szCs w:val="24"/>
        </w:rPr>
        <w:t>án</w:t>
      </w:r>
      <w:r w:rsidR="00D83D3B">
        <w:rPr>
          <w:rFonts w:ascii="Garamond" w:hAnsi="Garamond"/>
          <w:sz w:val="24"/>
          <w:szCs w:val="24"/>
        </w:rPr>
        <w:t>,</w:t>
      </w:r>
    </w:p>
    <w:p w14:paraId="664235AC" w14:textId="495D00D3" w:rsidR="00D83D3B" w:rsidRPr="003732B3" w:rsidRDefault="003E326A" w:rsidP="00215350">
      <w:pPr>
        <w:pStyle w:val="Listaszerbekezds"/>
        <w:numPr>
          <w:ilvl w:val="0"/>
          <w:numId w:val="29"/>
        </w:numPr>
        <w:spacing w:after="0" w:line="240" w:lineRule="auto"/>
        <w:jc w:val="both"/>
        <w:rPr>
          <w:rFonts w:ascii="Garamond" w:hAnsi="Garamond"/>
          <w:sz w:val="24"/>
          <w:szCs w:val="24"/>
        </w:rPr>
      </w:pPr>
      <w:r>
        <w:rPr>
          <w:rFonts w:ascii="Garamond" w:hAnsi="Garamond"/>
          <w:sz w:val="24"/>
          <w:szCs w:val="24"/>
        </w:rPr>
        <w:t>az Egyetem</w:t>
      </w:r>
      <w:r w:rsidR="00906D8F">
        <w:rPr>
          <w:rFonts w:ascii="Garamond" w:hAnsi="Garamond"/>
          <w:sz w:val="24"/>
          <w:szCs w:val="24"/>
        </w:rPr>
        <w:t xml:space="preserve"> </w:t>
      </w:r>
      <w:hyperlink r:id="rId10" w:history="1">
        <w:r w:rsidR="00906D8F" w:rsidRPr="00CB1525">
          <w:rPr>
            <w:rStyle w:val="Hiperhivatkozs"/>
            <w:rFonts w:ascii="Garamond" w:hAnsi="Garamond"/>
            <w:sz w:val="24"/>
            <w:szCs w:val="24"/>
          </w:rPr>
          <w:t>https://www.youtube.com/channel/UCSjVIBtK_S219DxnWRuHhfg</w:t>
        </w:r>
      </w:hyperlink>
      <w:r w:rsidR="00906D8F">
        <w:rPr>
          <w:rFonts w:ascii="Garamond" w:hAnsi="Garamond"/>
          <w:sz w:val="24"/>
          <w:szCs w:val="24"/>
        </w:rPr>
        <w:t xml:space="preserve"> címen elérhető</w:t>
      </w:r>
      <w:r>
        <w:rPr>
          <w:rFonts w:ascii="Garamond" w:hAnsi="Garamond"/>
          <w:sz w:val="24"/>
          <w:szCs w:val="24"/>
        </w:rPr>
        <w:t xml:space="preserve"> YouTube csatornáján. </w:t>
      </w:r>
    </w:p>
    <w:p w14:paraId="544571D0" w14:textId="77777777" w:rsidR="001D323F" w:rsidRDefault="001D323F" w:rsidP="00215350">
      <w:pPr>
        <w:spacing w:after="0" w:line="240" w:lineRule="auto"/>
        <w:jc w:val="both"/>
        <w:rPr>
          <w:rFonts w:ascii="Garamond" w:hAnsi="Garamond"/>
          <w:bCs/>
          <w:sz w:val="24"/>
          <w:szCs w:val="24"/>
        </w:rPr>
      </w:pPr>
    </w:p>
    <w:p w14:paraId="743332AE" w14:textId="77777777" w:rsidR="00215350" w:rsidRPr="00077C3D" w:rsidRDefault="00215350" w:rsidP="00215350">
      <w:pPr>
        <w:spacing w:after="0" w:line="240" w:lineRule="auto"/>
        <w:jc w:val="both"/>
        <w:rPr>
          <w:rFonts w:ascii="Garamond" w:hAnsi="Garamond"/>
          <w:b/>
          <w:sz w:val="24"/>
          <w:szCs w:val="24"/>
        </w:rPr>
      </w:pPr>
      <w:r w:rsidRPr="00077C3D">
        <w:rPr>
          <w:rFonts w:ascii="Garamond" w:hAnsi="Garamond"/>
          <w:b/>
          <w:sz w:val="24"/>
          <w:szCs w:val="24"/>
        </w:rPr>
        <w:t>Adatkezelés célja</w:t>
      </w:r>
    </w:p>
    <w:p w14:paraId="459E5796" w14:textId="77777777" w:rsidR="0039430A" w:rsidRPr="00077C3D" w:rsidRDefault="0039430A" w:rsidP="00215350">
      <w:pPr>
        <w:spacing w:after="0" w:line="240" w:lineRule="auto"/>
        <w:jc w:val="both"/>
        <w:rPr>
          <w:rFonts w:ascii="Garamond" w:hAnsi="Garamond"/>
          <w:sz w:val="24"/>
          <w:szCs w:val="24"/>
        </w:rPr>
      </w:pPr>
    </w:p>
    <w:p w14:paraId="3A3E78A9" w14:textId="77777777" w:rsidR="00395B7F" w:rsidRDefault="00395B7F" w:rsidP="00395B7F">
      <w:pPr>
        <w:spacing w:after="0" w:line="240" w:lineRule="auto"/>
        <w:jc w:val="both"/>
        <w:rPr>
          <w:rFonts w:ascii="Garamond" w:hAnsi="Garamond"/>
          <w:sz w:val="24"/>
          <w:szCs w:val="24"/>
        </w:rPr>
      </w:pPr>
      <w:r>
        <w:rPr>
          <w:rFonts w:ascii="Garamond" w:hAnsi="Garamond"/>
          <w:sz w:val="24"/>
          <w:szCs w:val="24"/>
        </w:rPr>
        <w:t xml:space="preserve">Az adatkezelés célja a pályázók </w:t>
      </w:r>
      <w:r w:rsidRPr="00E552CB">
        <w:rPr>
          <w:rFonts w:ascii="Garamond" w:hAnsi="Garamond"/>
          <w:sz w:val="24"/>
          <w:szCs w:val="24"/>
        </w:rPr>
        <w:t>azonosítása</w:t>
      </w:r>
      <w:r>
        <w:rPr>
          <w:rFonts w:ascii="Garamond" w:hAnsi="Garamond"/>
          <w:sz w:val="24"/>
          <w:szCs w:val="24"/>
        </w:rPr>
        <w:t xml:space="preserve">, kapcsolatfelvétel és a Pályázat lebonyolítása. </w:t>
      </w:r>
    </w:p>
    <w:p w14:paraId="09A7ADC9" w14:textId="77777777" w:rsidR="00395B7F" w:rsidRDefault="00395B7F" w:rsidP="00395B7F">
      <w:pPr>
        <w:spacing w:after="0" w:line="240" w:lineRule="auto"/>
        <w:jc w:val="both"/>
        <w:rPr>
          <w:rFonts w:ascii="Garamond" w:hAnsi="Garamond"/>
          <w:sz w:val="24"/>
          <w:szCs w:val="24"/>
        </w:rPr>
      </w:pPr>
    </w:p>
    <w:p w14:paraId="00C2A8F4" w14:textId="2A523515" w:rsidR="00395B7F" w:rsidRDefault="00395B7F" w:rsidP="00395B7F">
      <w:pPr>
        <w:spacing w:after="0" w:line="240" w:lineRule="auto"/>
        <w:jc w:val="both"/>
        <w:rPr>
          <w:rFonts w:ascii="Garamond" w:hAnsi="Garamond"/>
          <w:sz w:val="24"/>
          <w:szCs w:val="24"/>
        </w:rPr>
      </w:pPr>
      <w:r w:rsidRPr="00BF02BA">
        <w:rPr>
          <w:rFonts w:ascii="Garamond" w:hAnsi="Garamond"/>
          <w:sz w:val="24"/>
          <w:szCs w:val="24"/>
        </w:rPr>
        <w:t>A személyes adatok nyilvánosságra hozatalának célja</w:t>
      </w:r>
      <w:r>
        <w:rPr>
          <w:rFonts w:ascii="Garamond" w:hAnsi="Garamond"/>
          <w:sz w:val="24"/>
          <w:szCs w:val="24"/>
        </w:rPr>
        <w:t xml:space="preserve"> a</w:t>
      </w:r>
      <w:r w:rsidRPr="00BF02BA">
        <w:rPr>
          <w:rFonts w:ascii="Garamond" w:hAnsi="Garamond"/>
          <w:sz w:val="24"/>
          <w:szCs w:val="24"/>
        </w:rPr>
        <w:t xml:space="preserve"> közérdeklődés</w:t>
      </w:r>
      <w:r>
        <w:rPr>
          <w:rFonts w:ascii="Garamond" w:hAnsi="Garamond"/>
          <w:sz w:val="24"/>
          <w:szCs w:val="24"/>
        </w:rPr>
        <w:t xml:space="preserve"> tájékoztatása</w:t>
      </w:r>
      <w:r w:rsidRPr="00BF02BA">
        <w:rPr>
          <w:rFonts w:ascii="Garamond" w:hAnsi="Garamond"/>
          <w:sz w:val="24"/>
          <w:szCs w:val="24"/>
        </w:rPr>
        <w:t xml:space="preserve"> a Pályázatról, </w:t>
      </w:r>
      <w:r>
        <w:rPr>
          <w:rFonts w:ascii="Garamond" w:hAnsi="Garamond"/>
          <w:sz w:val="24"/>
          <w:szCs w:val="24"/>
        </w:rPr>
        <w:t xml:space="preserve">valamint a Pályázat végeredményéről. </w:t>
      </w:r>
    </w:p>
    <w:p w14:paraId="2ECB3AA0" w14:textId="4594D75A" w:rsidR="005C405C" w:rsidRDefault="005C405C" w:rsidP="00395B7F">
      <w:pPr>
        <w:spacing w:after="0" w:line="240" w:lineRule="auto"/>
        <w:jc w:val="both"/>
        <w:rPr>
          <w:rFonts w:ascii="Garamond" w:hAnsi="Garamond"/>
          <w:sz w:val="24"/>
          <w:szCs w:val="24"/>
        </w:rPr>
      </w:pPr>
    </w:p>
    <w:p w14:paraId="4C2ACE21" w14:textId="77777777" w:rsidR="005C405C" w:rsidRDefault="005C405C" w:rsidP="005C405C">
      <w:pPr>
        <w:spacing w:after="0" w:line="240" w:lineRule="auto"/>
        <w:jc w:val="both"/>
        <w:rPr>
          <w:rFonts w:ascii="Garamond" w:hAnsi="Garamond"/>
          <w:sz w:val="24"/>
          <w:szCs w:val="24"/>
        </w:rPr>
      </w:pPr>
      <w:r>
        <w:rPr>
          <w:rFonts w:ascii="Garamond" w:hAnsi="Garamond"/>
          <w:sz w:val="24"/>
          <w:szCs w:val="24"/>
        </w:rPr>
        <w:t xml:space="preserve">Amennyiben </w:t>
      </w:r>
      <w:r w:rsidRPr="002A10E3">
        <w:rPr>
          <w:rFonts w:ascii="Garamond" w:hAnsi="Garamond"/>
          <w:sz w:val="24"/>
          <w:szCs w:val="24"/>
        </w:rPr>
        <w:t>felmerül adó- vagy egyéb járulékfizetési kötelezettség a nyereményekkel kapcsolatban</w:t>
      </w:r>
      <w:r>
        <w:rPr>
          <w:rFonts w:ascii="Garamond" w:hAnsi="Garamond"/>
          <w:sz w:val="24"/>
          <w:szCs w:val="24"/>
        </w:rPr>
        <w:t xml:space="preserve">, úgy az adatkezelés célja a vonatkozó jogszabályi rendelkezéseknek való megfelelés. </w:t>
      </w:r>
    </w:p>
    <w:p w14:paraId="2E2B9034" w14:textId="6BF0E4C7" w:rsidR="0079145C" w:rsidRDefault="0079145C" w:rsidP="00215350">
      <w:pPr>
        <w:spacing w:after="0" w:line="240" w:lineRule="auto"/>
        <w:jc w:val="both"/>
        <w:rPr>
          <w:rFonts w:ascii="Garamond" w:hAnsi="Garamond"/>
          <w:sz w:val="24"/>
          <w:szCs w:val="24"/>
        </w:rPr>
      </w:pPr>
    </w:p>
    <w:p w14:paraId="38D8C970" w14:textId="5AE31F53" w:rsidR="00215350" w:rsidRPr="00077C3D" w:rsidRDefault="00215350" w:rsidP="00215350">
      <w:pPr>
        <w:spacing w:after="0" w:line="240" w:lineRule="auto"/>
        <w:jc w:val="both"/>
        <w:rPr>
          <w:rFonts w:ascii="Garamond" w:hAnsi="Garamond"/>
          <w:b/>
          <w:sz w:val="24"/>
          <w:szCs w:val="24"/>
        </w:rPr>
      </w:pPr>
      <w:r w:rsidRPr="00077C3D">
        <w:rPr>
          <w:rFonts w:ascii="Garamond" w:hAnsi="Garamond"/>
          <w:b/>
          <w:sz w:val="24"/>
          <w:szCs w:val="24"/>
        </w:rPr>
        <w:t>Kezelt személyes adatok</w:t>
      </w:r>
      <w:r w:rsidR="00A1706E">
        <w:rPr>
          <w:rFonts w:ascii="Garamond" w:hAnsi="Garamond"/>
          <w:b/>
          <w:sz w:val="24"/>
          <w:szCs w:val="24"/>
        </w:rPr>
        <w:t xml:space="preserve"> és azok jogalapja</w:t>
      </w:r>
    </w:p>
    <w:p w14:paraId="3A5723C1" w14:textId="77777777" w:rsidR="00E636DD" w:rsidRDefault="00E636DD" w:rsidP="00E636DD">
      <w:pPr>
        <w:pStyle w:val="Listaszerbekezds"/>
        <w:spacing w:after="0" w:line="240" w:lineRule="auto"/>
        <w:ind w:left="780"/>
        <w:jc w:val="both"/>
        <w:rPr>
          <w:rFonts w:ascii="Garamond" w:hAnsi="Garamond"/>
          <w:sz w:val="24"/>
          <w:szCs w:val="24"/>
        </w:rPr>
      </w:pPr>
    </w:p>
    <w:p w14:paraId="3FCDEC4C" w14:textId="4528F1CC" w:rsidR="00643AE7" w:rsidRDefault="00643AE7" w:rsidP="00643AE7">
      <w:pPr>
        <w:spacing w:after="0" w:line="240" w:lineRule="auto"/>
        <w:jc w:val="both"/>
        <w:rPr>
          <w:rFonts w:ascii="Garamond" w:hAnsi="Garamond"/>
          <w:sz w:val="24"/>
          <w:szCs w:val="24"/>
        </w:rPr>
      </w:pPr>
      <w:r>
        <w:rPr>
          <w:rFonts w:ascii="Garamond" w:hAnsi="Garamond"/>
          <w:sz w:val="24"/>
          <w:szCs w:val="24"/>
        </w:rPr>
        <w:t xml:space="preserve">A </w:t>
      </w:r>
      <w:r w:rsidR="00F12EAF">
        <w:rPr>
          <w:rFonts w:ascii="Garamond" w:hAnsi="Garamond"/>
          <w:sz w:val="24"/>
          <w:szCs w:val="24"/>
        </w:rPr>
        <w:t xml:space="preserve">jelentkezési lapon </w:t>
      </w:r>
      <w:r>
        <w:rPr>
          <w:rFonts w:ascii="Garamond" w:hAnsi="Garamond"/>
          <w:sz w:val="24"/>
          <w:szCs w:val="24"/>
        </w:rPr>
        <w:t>kezelt személyes adatok köre:</w:t>
      </w:r>
    </w:p>
    <w:p w14:paraId="59EF03DD" w14:textId="77777777" w:rsidR="00643AE7" w:rsidRDefault="00643AE7" w:rsidP="00643AE7">
      <w:pPr>
        <w:spacing w:after="0" w:line="240" w:lineRule="auto"/>
        <w:jc w:val="both"/>
        <w:rPr>
          <w:rFonts w:ascii="Garamond" w:hAnsi="Garamond"/>
          <w:sz w:val="24"/>
          <w:szCs w:val="24"/>
        </w:rPr>
      </w:pPr>
    </w:p>
    <w:p w14:paraId="41741079" w14:textId="3411B9C8" w:rsidR="00643AE7" w:rsidRDefault="00643AE7" w:rsidP="00643AE7">
      <w:pPr>
        <w:pStyle w:val="Listaszerbekezds"/>
        <w:numPr>
          <w:ilvl w:val="0"/>
          <w:numId w:val="43"/>
        </w:numPr>
        <w:spacing w:after="0" w:line="240" w:lineRule="auto"/>
        <w:jc w:val="both"/>
        <w:rPr>
          <w:rFonts w:ascii="Garamond" w:eastAsia="Calibri" w:hAnsi="Garamond"/>
          <w:sz w:val="24"/>
          <w:szCs w:val="24"/>
          <w:lang w:eastAsia="en-US"/>
        </w:rPr>
      </w:pPr>
      <w:r w:rsidRPr="007919D0">
        <w:rPr>
          <w:rFonts w:ascii="Garamond" w:eastAsia="Calibri" w:hAnsi="Garamond"/>
          <w:sz w:val="24"/>
          <w:szCs w:val="24"/>
          <w:lang w:eastAsia="en-US"/>
        </w:rPr>
        <w:t>név (azonosítás),</w:t>
      </w:r>
    </w:p>
    <w:p w14:paraId="27110879" w14:textId="588AA455" w:rsidR="00345ECA" w:rsidRDefault="00345ECA" w:rsidP="00643AE7">
      <w:pPr>
        <w:pStyle w:val="Listaszerbekezds"/>
        <w:numPr>
          <w:ilvl w:val="0"/>
          <w:numId w:val="43"/>
        </w:numPr>
        <w:spacing w:after="0" w:line="240" w:lineRule="auto"/>
        <w:jc w:val="both"/>
        <w:rPr>
          <w:rFonts w:ascii="Garamond" w:eastAsia="Calibri" w:hAnsi="Garamond"/>
          <w:sz w:val="24"/>
          <w:szCs w:val="24"/>
          <w:lang w:eastAsia="en-US"/>
        </w:rPr>
      </w:pPr>
      <w:r>
        <w:rPr>
          <w:rFonts w:ascii="Garamond" w:eastAsia="Calibri" w:hAnsi="Garamond"/>
          <w:sz w:val="24"/>
          <w:szCs w:val="24"/>
          <w:lang w:eastAsia="en-US"/>
        </w:rPr>
        <w:t>neptun kód (hallgatói státusz ellenőrzése),</w:t>
      </w:r>
    </w:p>
    <w:p w14:paraId="59CF42C5" w14:textId="5D224F4D" w:rsidR="00643A2A" w:rsidRPr="007919D0" w:rsidRDefault="00D3791A" w:rsidP="00643AE7">
      <w:pPr>
        <w:pStyle w:val="Listaszerbekezds"/>
        <w:numPr>
          <w:ilvl w:val="0"/>
          <w:numId w:val="43"/>
        </w:numPr>
        <w:spacing w:after="0" w:line="240" w:lineRule="auto"/>
        <w:jc w:val="both"/>
        <w:rPr>
          <w:rFonts w:ascii="Garamond" w:eastAsia="Calibri" w:hAnsi="Garamond"/>
          <w:sz w:val="24"/>
          <w:szCs w:val="24"/>
          <w:lang w:eastAsia="en-US"/>
        </w:rPr>
      </w:pPr>
      <w:r>
        <w:rPr>
          <w:rFonts w:ascii="Garamond" w:eastAsia="Calibri" w:hAnsi="Garamond"/>
          <w:sz w:val="24"/>
          <w:szCs w:val="24"/>
          <w:lang w:eastAsia="en-US"/>
        </w:rPr>
        <w:t xml:space="preserve">azon </w:t>
      </w:r>
      <w:r w:rsidR="00643A2A">
        <w:rPr>
          <w:rFonts w:ascii="Garamond" w:eastAsia="Calibri" w:hAnsi="Garamond"/>
          <w:sz w:val="24"/>
          <w:szCs w:val="24"/>
          <w:lang w:eastAsia="en-US"/>
        </w:rPr>
        <w:t>szak,</w:t>
      </w:r>
      <w:r>
        <w:rPr>
          <w:rFonts w:ascii="Garamond" w:eastAsia="Calibri" w:hAnsi="Garamond"/>
          <w:sz w:val="24"/>
          <w:szCs w:val="24"/>
          <w:lang w:eastAsia="en-US"/>
        </w:rPr>
        <w:t xml:space="preserve"> amelyen az érintett tanul,</w:t>
      </w:r>
      <w:r w:rsidR="00643A2A">
        <w:rPr>
          <w:rFonts w:ascii="Garamond" w:eastAsia="Calibri" w:hAnsi="Garamond"/>
          <w:sz w:val="24"/>
          <w:szCs w:val="24"/>
          <w:lang w:eastAsia="en-US"/>
        </w:rPr>
        <w:t xml:space="preserve"> </w:t>
      </w:r>
    </w:p>
    <w:p w14:paraId="12F27F09" w14:textId="77777777" w:rsidR="00643AE7" w:rsidRPr="00BF02BA" w:rsidRDefault="00643AE7" w:rsidP="00643AE7">
      <w:pPr>
        <w:pStyle w:val="Listaszerbekezds"/>
        <w:numPr>
          <w:ilvl w:val="0"/>
          <w:numId w:val="43"/>
        </w:numPr>
        <w:spacing w:after="0" w:line="240" w:lineRule="auto"/>
        <w:jc w:val="both"/>
        <w:rPr>
          <w:rFonts w:ascii="Garamond" w:eastAsia="Calibri" w:hAnsi="Garamond"/>
          <w:sz w:val="24"/>
          <w:szCs w:val="24"/>
          <w:lang w:eastAsia="en-US"/>
        </w:rPr>
      </w:pPr>
      <w:r w:rsidRPr="00BF02BA">
        <w:rPr>
          <w:rFonts w:ascii="Garamond" w:eastAsia="Calibri" w:hAnsi="Garamond"/>
          <w:sz w:val="24"/>
          <w:szCs w:val="24"/>
          <w:lang w:eastAsia="en-US"/>
        </w:rPr>
        <w:t>telefonszám</w:t>
      </w:r>
      <w:r>
        <w:rPr>
          <w:rFonts w:ascii="Garamond" w:eastAsia="Calibri" w:hAnsi="Garamond"/>
          <w:sz w:val="24"/>
          <w:szCs w:val="24"/>
          <w:lang w:eastAsia="en-US"/>
        </w:rPr>
        <w:t xml:space="preserve">, email cím </w:t>
      </w:r>
      <w:r w:rsidRPr="00BF02BA">
        <w:rPr>
          <w:rFonts w:ascii="Garamond" w:eastAsia="Calibri" w:hAnsi="Garamond"/>
          <w:sz w:val="24"/>
          <w:szCs w:val="24"/>
          <w:lang w:eastAsia="en-US"/>
        </w:rPr>
        <w:t>(kapcsolattartás)</w:t>
      </w:r>
      <w:r>
        <w:rPr>
          <w:rFonts w:ascii="Garamond" w:eastAsia="Calibri" w:hAnsi="Garamond"/>
          <w:sz w:val="24"/>
          <w:szCs w:val="24"/>
          <w:lang w:eastAsia="en-US"/>
        </w:rPr>
        <w:t>.</w:t>
      </w:r>
    </w:p>
    <w:p w14:paraId="7C002ADF" w14:textId="5A6DEAAC" w:rsidR="00643AE7" w:rsidRPr="006F5E3B" w:rsidRDefault="0030455E" w:rsidP="0030455E">
      <w:pPr>
        <w:pStyle w:val="Listaszerbekezds"/>
        <w:tabs>
          <w:tab w:val="left" w:pos="7050"/>
        </w:tabs>
        <w:spacing w:after="0" w:line="240" w:lineRule="auto"/>
        <w:jc w:val="both"/>
        <w:rPr>
          <w:rFonts w:ascii="Garamond" w:eastAsia="Calibri" w:hAnsi="Garamond"/>
          <w:sz w:val="24"/>
          <w:szCs w:val="24"/>
          <w:lang w:eastAsia="en-US"/>
        </w:rPr>
      </w:pPr>
      <w:r>
        <w:rPr>
          <w:rFonts w:ascii="Garamond" w:eastAsia="Calibri" w:hAnsi="Garamond"/>
          <w:sz w:val="24"/>
          <w:szCs w:val="24"/>
          <w:lang w:eastAsia="en-US"/>
        </w:rPr>
        <w:tab/>
      </w:r>
    </w:p>
    <w:p w14:paraId="6A7E3F04" w14:textId="33EA346D" w:rsidR="003D1B51" w:rsidRPr="00186D42" w:rsidRDefault="003D1B51" w:rsidP="003D1B51">
      <w:pPr>
        <w:spacing w:after="0" w:line="240" w:lineRule="auto"/>
        <w:jc w:val="both"/>
        <w:rPr>
          <w:rFonts w:ascii="Garamond" w:hAnsi="Garamond"/>
          <w:sz w:val="24"/>
          <w:szCs w:val="24"/>
        </w:rPr>
      </w:pPr>
      <w:r>
        <w:rPr>
          <w:rFonts w:ascii="Garamond" w:eastAsia="Calibri" w:hAnsi="Garamond"/>
          <w:sz w:val="24"/>
          <w:szCs w:val="24"/>
          <w:lang w:eastAsia="en-US"/>
        </w:rPr>
        <w:lastRenderedPageBreak/>
        <w:t xml:space="preserve">Amennyiben </w:t>
      </w:r>
      <w:r w:rsidR="00F02DFE">
        <w:rPr>
          <w:rFonts w:ascii="Garamond" w:eastAsia="Calibri" w:hAnsi="Garamond"/>
          <w:sz w:val="24"/>
          <w:szCs w:val="24"/>
          <w:lang w:eastAsia="en-US"/>
        </w:rPr>
        <w:t xml:space="preserve">a </w:t>
      </w:r>
      <w:r w:rsidR="00F02DFE">
        <w:rPr>
          <w:rFonts w:ascii="Garamond" w:hAnsi="Garamond"/>
          <w:sz w:val="24"/>
          <w:szCs w:val="24"/>
        </w:rPr>
        <w:t xml:space="preserve">nyeremény átadása érdekében a nyertes személyek további személyes adatainak </w:t>
      </w:r>
      <w:r>
        <w:rPr>
          <w:rFonts w:ascii="Garamond" w:eastAsia="Calibri" w:hAnsi="Garamond"/>
          <w:sz w:val="24"/>
          <w:szCs w:val="24"/>
          <w:lang w:eastAsia="en-US"/>
        </w:rPr>
        <w:t xml:space="preserve">szükséges, </w:t>
      </w:r>
      <w:r>
        <w:rPr>
          <w:rFonts w:ascii="Garamond" w:hAnsi="Garamond"/>
          <w:sz w:val="24"/>
          <w:szCs w:val="24"/>
        </w:rPr>
        <w:t xml:space="preserve">úgy az adatok köréről </w:t>
      </w:r>
      <w:r w:rsidR="00F02DFE">
        <w:rPr>
          <w:rFonts w:ascii="Garamond" w:hAnsi="Garamond"/>
          <w:sz w:val="24"/>
          <w:szCs w:val="24"/>
        </w:rPr>
        <w:t xml:space="preserve">az Egyetem </w:t>
      </w:r>
      <w:r w:rsidRPr="0024297B">
        <w:rPr>
          <w:rFonts w:ascii="Garamond" w:hAnsi="Garamond"/>
          <w:sz w:val="24"/>
          <w:szCs w:val="24"/>
        </w:rPr>
        <w:t>esetileg nyújt részletes tájékoztatást az érintettek részére.</w:t>
      </w:r>
      <w:r>
        <w:rPr>
          <w:rFonts w:ascii="Garamond" w:hAnsi="Garamond"/>
          <w:sz w:val="24"/>
          <w:szCs w:val="24"/>
        </w:rPr>
        <w:t xml:space="preserve"> </w:t>
      </w:r>
    </w:p>
    <w:p w14:paraId="584211ED" w14:textId="77777777" w:rsidR="00F40E57" w:rsidRDefault="00F40E57" w:rsidP="00E41D5F">
      <w:pPr>
        <w:spacing w:after="0" w:line="240" w:lineRule="auto"/>
        <w:jc w:val="both"/>
        <w:rPr>
          <w:rFonts w:ascii="Garamond" w:hAnsi="Garamond"/>
          <w:sz w:val="24"/>
          <w:szCs w:val="24"/>
        </w:rPr>
      </w:pPr>
    </w:p>
    <w:p w14:paraId="0FBBE24C" w14:textId="0A6F1DB6" w:rsidR="00E41D5F" w:rsidRDefault="00E41D5F" w:rsidP="00E41D5F">
      <w:pPr>
        <w:spacing w:after="0" w:line="240" w:lineRule="auto"/>
        <w:jc w:val="both"/>
        <w:rPr>
          <w:rFonts w:ascii="Garamond" w:hAnsi="Garamond"/>
          <w:sz w:val="24"/>
          <w:szCs w:val="24"/>
        </w:rPr>
      </w:pPr>
      <w:r>
        <w:rPr>
          <w:rFonts w:ascii="Garamond" w:hAnsi="Garamond"/>
          <w:sz w:val="24"/>
          <w:szCs w:val="24"/>
        </w:rPr>
        <w:t>Az adatkezelés az Egyetem által végzett közfeladat végrehajtásához szükséges,</w:t>
      </w:r>
      <w:r w:rsidR="00BA5840">
        <w:rPr>
          <w:rFonts w:ascii="Garamond" w:hAnsi="Garamond"/>
          <w:sz w:val="24"/>
          <w:szCs w:val="24"/>
        </w:rPr>
        <w:t xml:space="preserve"> mely jelen esetben konkrétan </w:t>
      </w:r>
      <w:r w:rsidR="00FA2106" w:rsidRPr="00BB386C">
        <w:rPr>
          <w:rFonts w:ascii="Garamond" w:hAnsi="Garamond"/>
          <w:bCs/>
          <w:sz w:val="24"/>
          <w:szCs w:val="24"/>
        </w:rPr>
        <w:t xml:space="preserve">az </w:t>
      </w:r>
      <w:r w:rsidR="00FA2106">
        <w:rPr>
          <w:rFonts w:ascii="Garamond" w:hAnsi="Garamond"/>
          <w:bCs/>
          <w:sz w:val="24"/>
          <w:szCs w:val="24"/>
        </w:rPr>
        <w:t>E</w:t>
      </w:r>
      <w:r w:rsidR="00FA2106" w:rsidRPr="00BB386C">
        <w:rPr>
          <w:rFonts w:ascii="Garamond" w:hAnsi="Garamond"/>
          <w:bCs/>
          <w:sz w:val="24"/>
          <w:szCs w:val="24"/>
        </w:rPr>
        <w:t xml:space="preserve">gyetem képzésein résztvevő hallgatók </w:t>
      </w:r>
      <w:r w:rsidR="00DD2EF7">
        <w:rPr>
          <w:rFonts w:ascii="Garamond" w:hAnsi="Garamond"/>
          <w:bCs/>
          <w:sz w:val="24"/>
          <w:szCs w:val="24"/>
        </w:rPr>
        <w:t xml:space="preserve">számára alkotó </w:t>
      </w:r>
      <w:r w:rsidR="00FD6C94">
        <w:rPr>
          <w:rFonts w:ascii="Garamond" w:hAnsi="Garamond"/>
          <w:bCs/>
          <w:sz w:val="24"/>
          <w:szCs w:val="24"/>
        </w:rPr>
        <w:t>P</w:t>
      </w:r>
      <w:r w:rsidR="00DD2EF7">
        <w:rPr>
          <w:rFonts w:ascii="Garamond" w:hAnsi="Garamond"/>
          <w:bCs/>
          <w:sz w:val="24"/>
          <w:szCs w:val="24"/>
        </w:rPr>
        <w:t>ályázat meghirdetése</w:t>
      </w:r>
      <w:r w:rsidR="00F160D9">
        <w:rPr>
          <w:rFonts w:ascii="Garamond" w:hAnsi="Garamond"/>
          <w:bCs/>
          <w:sz w:val="24"/>
          <w:szCs w:val="24"/>
        </w:rPr>
        <w:t xml:space="preserve"> és lebony</w:t>
      </w:r>
      <w:r w:rsidR="00D0297C">
        <w:rPr>
          <w:rFonts w:ascii="Garamond" w:hAnsi="Garamond"/>
          <w:bCs/>
          <w:sz w:val="24"/>
          <w:szCs w:val="24"/>
        </w:rPr>
        <w:t>o</w:t>
      </w:r>
      <w:r w:rsidR="00F160D9">
        <w:rPr>
          <w:rFonts w:ascii="Garamond" w:hAnsi="Garamond"/>
          <w:bCs/>
          <w:sz w:val="24"/>
          <w:szCs w:val="24"/>
        </w:rPr>
        <w:t>lítása</w:t>
      </w:r>
      <w:r w:rsidR="003D4116">
        <w:rPr>
          <w:rFonts w:ascii="Garamond" w:hAnsi="Garamond"/>
          <w:sz w:val="24"/>
          <w:szCs w:val="24"/>
        </w:rPr>
        <w:t>,</w:t>
      </w:r>
      <w:r w:rsidR="00FD6C94">
        <w:rPr>
          <w:rFonts w:ascii="Garamond" w:hAnsi="Garamond"/>
          <w:sz w:val="24"/>
          <w:szCs w:val="24"/>
        </w:rPr>
        <w:t xml:space="preserve"> </w:t>
      </w:r>
      <w:r w:rsidR="000E289D">
        <w:rPr>
          <w:rFonts w:ascii="Garamond" w:hAnsi="Garamond"/>
          <w:sz w:val="24"/>
          <w:szCs w:val="24"/>
        </w:rPr>
        <w:t xml:space="preserve">a közérdek tájékoztatása a Pályázatról és annak végeredményéről, valamint </w:t>
      </w:r>
      <w:r w:rsidR="00D0297C">
        <w:rPr>
          <w:rFonts w:ascii="Garamond" w:hAnsi="Garamond"/>
          <w:sz w:val="24"/>
          <w:szCs w:val="24"/>
        </w:rPr>
        <w:t>jogszabályi előírásoknak megfelelés (a szerzői jogról szóló 1999. évi LXXVI. törvény 12. § (1) bekezdése, mely szerint a</w:t>
      </w:r>
      <w:r w:rsidR="00D0297C" w:rsidRPr="008216CB">
        <w:rPr>
          <w:rFonts w:ascii="Garamond" w:hAnsi="Garamond"/>
          <w:sz w:val="24"/>
          <w:szCs w:val="24"/>
        </w:rPr>
        <w:t xml:space="preserve"> szerzőt megilleti a jog, hogy művén és a művére vonatkozó közleményen szerzőként feltüntessék</w:t>
      </w:r>
      <w:r w:rsidR="00D0297C">
        <w:rPr>
          <w:rFonts w:ascii="Garamond" w:hAnsi="Garamond"/>
          <w:sz w:val="24"/>
          <w:szCs w:val="24"/>
        </w:rPr>
        <w:t xml:space="preserve">, valamint </w:t>
      </w:r>
      <w:r w:rsidR="006E17C3" w:rsidRPr="002A10E3">
        <w:rPr>
          <w:rFonts w:ascii="Garamond" w:hAnsi="Garamond"/>
          <w:sz w:val="24"/>
          <w:szCs w:val="24"/>
        </w:rPr>
        <w:t>adó- vagy egyéb járulékfizetési</w:t>
      </w:r>
      <w:r w:rsidR="006E17C3">
        <w:rPr>
          <w:rFonts w:ascii="Garamond" w:hAnsi="Garamond"/>
          <w:sz w:val="24"/>
          <w:szCs w:val="24"/>
        </w:rPr>
        <w:t xml:space="preserve"> kötelezettségek teljesítése a vonatkozó jogszabályok szerint),</w:t>
      </w:r>
      <w:r>
        <w:rPr>
          <w:rFonts w:ascii="Garamond" w:hAnsi="Garamond"/>
          <w:sz w:val="24"/>
          <w:szCs w:val="24"/>
        </w:rPr>
        <w:t xml:space="preserve"> így jogalapja a Rendelet 6. cikk (1) bekezdés e) pontja. </w:t>
      </w:r>
    </w:p>
    <w:p w14:paraId="4858BF9E" w14:textId="77777777" w:rsidR="00E41D5F" w:rsidRDefault="00E41D5F" w:rsidP="00643AE7">
      <w:pPr>
        <w:spacing w:after="0" w:line="240" w:lineRule="auto"/>
        <w:jc w:val="both"/>
        <w:rPr>
          <w:rFonts w:ascii="Garamond" w:hAnsi="Garamond"/>
          <w:sz w:val="24"/>
          <w:szCs w:val="24"/>
        </w:rPr>
      </w:pPr>
    </w:p>
    <w:p w14:paraId="6861C9CE" w14:textId="74E42E9F" w:rsidR="00215350" w:rsidRPr="007C7597" w:rsidRDefault="00215350" w:rsidP="00215350">
      <w:pPr>
        <w:pStyle w:val="Listaszerbekezds"/>
        <w:spacing w:after="0" w:line="240" w:lineRule="auto"/>
        <w:ind w:left="0"/>
        <w:rPr>
          <w:rFonts w:ascii="Garamond" w:hAnsi="Garamond"/>
          <w:b/>
          <w:sz w:val="24"/>
          <w:szCs w:val="24"/>
        </w:rPr>
      </w:pPr>
      <w:r>
        <w:rPr>
          <w:rFonts w:ascii="Garamond" w:hAnsi="Garamond"/>
          <w:b/>
          <w:sz w:val="24"/>
          <w:szCs w:val="24"/>
        </w:rPr>
        <w:t>Személyes adatok forrása</w:t>
      </w:r>
    </w:p>
    <w:p w14:paraId="0A87E2D8" w14:textId="77777777" w:rsidR="00215350" w:rsidRDefault="00215350" w:rsidP="00215350">
      <w:pPr>
        <w:pStyle w:val="Listaszerbekezds"/>
        <w:spacing w:after="0" w:line="240" w:lineRule="auto"/>
        <w:ind w:left="0"/>
        <w:jc w:val="both"/>
        <w:rPr>
          <w:rFonts w:ascii="Garamond" w:hAnsi="Garamond"/>
          <w:sz w:val="24"/>
          <w:szCs w:val="24"/>
        </w:rPr>
      </w:pPr>
    </w:p>
    <w:p w14:paraId="7B6E276D" w14:textId="77777777" w:rsidR="003E517F" w:rsidRDefault="00BA44B9" w:rsidP="003E517F">
      <w:pPr>
        <w:spacing w:after="0" w:line="240" w:lineRule="auto"/>
        <w:jc w:val="both"/>
        <w:rPr>
          <w:rFonts w:ascii="Garamond" w:hAnsi="Garamond"/>
          <w:sz w:val="24"/>
          <w:szCs w:val="24"/>
        </w:rPr>
      </w:pPr>
      <w:r>
        <w:rPr>
          <w:rFonts w:ascii="Garamond" w:hAnsi="Garamond"/>
          <w:sz w:val="24"/>
          <w:szCs w:val="24"/>
        </w:rPr>
        <w:t xml:space="preserve">Az érintett. </w:t>
      </w:r>
      <w:r w:rsidR="003E517F">
        <w:rPr>
          <w:rFonts w:ascii="Garamond" w:hAnsi="Garamond"/>
          <w:sz w:val="24"/>
          <w:szCs w:val="24"/>
        </w:rPr>
        <w:t>Mivel</w:t>
      </w:r>
      <w:r w:rsidR="003E517F" w:rsidRPr="003F6724">
        <w:rPr>
          <w:rFonts w:ascii="Garamond" w:hAnsi="Garamond"/>
          <w:sz w:val="24"/>
          <w:szCs w:val="24"/>
        </w:rPr>
        <w:t xml:space="preserve"> az érintett a személyes adatok forrása, </w:t>
      </w:r>
      <w:r w:rsidR="003E517F">
        <w:rPr>
          <w:rFonts w:ascii="Garamond" w:hAnsi="Garamond"/>
          <w:sz w:val="24"/>
          <w:szCs w:val="24"/>
        </w:rPr>
        <w:t>í</w:t>
      </w:r>
      <w:r w:rsidR="003E517F" w:rsidRPr="003F6724">
        <w:rPr>
          <w:rFonts w:ascii="Garamond" w:hAnsi="Garamond"/>
          <w:sz w:val="24"/>
          <w:szCs w:val="24"/>
        </w:rPr>
        <w:t>gy a kezelt adatok körének esetleges változásáról azok felvételekor, közvetlenül ad</w:t>
      </w:r>
      <w:r w:rsidR="003E517F">
        <w:rPr>
          <w:rFonts w:ascii="Garamond" w:hAnsi="Garamond"/>
          <w:sz w:val="24"/>
          <w:szCs w:val="24"/>
        </w:rPr>
        <w:t>unk</w:t>
      </w:r>
      <w:r w:rsidR="003E517F" w:rsidRPr="003F6724">
        <w:rPr>
          <w:rFonts w:ascii="Garamond" w:hAnsi="Garamond"/>
          <w:sz w:val="24"/>
          <w:szCs w:val="24"/>
        </w:rPr>
        <w:t xml:space="preserve"> tájékoztatást</w:t>
      </w:r>
      <w:r w:rsidR="003E517F">
        <w:rPr>
          <w:rFonts w:ascii="Garamond" w:hAnsi="Garamond"/>
          <w:sz w:val="24"/>
          <w:szCs w:val="24"/>
        </w:rPr>
        <w:t>.</w:t>
      </w:r>
    </w:p>
    <w:p w14:paraId="552CEA4F" w14:textId="77777777" w:rsidR="0072030E" w:rsidRPr="00077C3D" w:rsidRDefault="0072030E" w:rsidP="00215350">
      <w:pPr>
        <w:spacing w:after="0" w:line="240" w:lineRule="auto"/>
        <w:jc w:val="both"/>
        <w:rPr>
          <w:rFonts w:ascii="Garamond" w:hAnsi="Garamond"/>
          <w:sz w:val="24"/>
          <w:szCs w:val="24"/>
        </w:rPr>
      </w:pPr>
    </w:p>
    <w:p w14:paraId="6C757C8C" w14:textId="77777777" w:rsidR="00215350" w:rsidRPr="00077C3D" w:rsidRDefault="00215350" w:rsidP="00215350">
      <w:pPr>
        <w:spacing w:after="0" w:line="240" w:lineRule="auto"/>
        <w:jc w:val="both"/>
        <w:rPr>
          <w:rFonts w:ascii="Garamond" w:hAnsi="Garamond"/>
          <w:b/>
          <w:sz w:val="24"/>
          <w:szCs w:val="24"/>
        </w:rPr>
      </w:pPr>
      <w:r w:rsidRPr="00077C3D">
        <w:rPr>
          <w:rFonts w:ascii="Garamond" w:hAnsi="Garamond"/>
          <w:b/>
          <w:sz w:val="24"/>
          <w:szCs w:val="24"/>
        </w:rPr>
        <w:t>Rendelkezésre bocsátott személyes adatok címzettjei</w:t>
      </w:r>
    </w:p>
    <w:p w14:paraId="0089CBCC" w14:textId="77777777" w:rsidR="00CD0FBF" w:rsidRPr="00417616" w:rsidRDefault="00CD0FBF" w:rsidP="00CD0FBF">
      <w:pPr>
        <w:spacing w:after="0" w:line="240" w:lineRule="auto"/>
        <w:jc w:val="both"/>
        <w:rPr>
          <w:rFonts w:ascii="Garamond" w:hAnsi="Garamond"/>
          <w:sz w:val="24"/>
          <w:szCs w:val="24"/>
        </w:rPr>
      </w:pPr>
    </w:p>
    <w:p w14:paraId="415C082F" w14:textId="04C4D459" w:rsidR="00CD0FBF" w:rsidRDefault="00CD0FBF" w:rsidP="00CD0FBF">
      <w:pPr>
        <w:spacing w:after="0" w:line="240" w:lineRule="auto"/>
        <w:jc w:val="both"/>
        <w:rPr>
          <w:rFonts w:ascii="Garamond" w:hAnsi="Garamond"/>
          <w:sz w:val="24"/>
          <w:szCs w:val="24"/>
        </w:rPr>
      </w:pPr>
      <w:r>
        <w:rPr>
          <w:rFonts w:ascii="Garamond" w:hAnsi="Garamond"/>
          <w:sz w:val="24"/>
          <w:szCs w:val="24"/>
        </w:rPr>
        <w:t>Az érintettek</w:t>
      </w:r>
      <w:r w:rsidRPr="00146C16">
        <w:rPr>
          <w:rFonts w:ascii="Garamond" w:hAnsi="Garamond"/>
          <w:sz w:val="24"/>
          <w:szCs w:val="24"/>
        </w:rPr>
        <w:t xml:space="preserve"> személyes adatait</w:t>
      </w:r>
      <w:r>
        <w:rPr>
          <w:rFonts w:ascii="Garamond" w:hAnsi="Garamond"/>
          <w:sz w:val="24"/>
          <w:szCs w:val="24"/>
        </w:rPr>
        <w:t xml:space="preserve"> az Egyetem</w:t>
      </w:r>
      <w:r w:rsidRPr="00146C16">
        <w:rPr>
          <w:rFonts w:ascii="Garamond" w:hAnsi="Garamond"/>
          <w:sz w:val="24"/>
          <w:szCs w:val="24"/>
        </w:rPr>
        <w:t xml:space="preserve"> kizárólag azon </w:t>
      </w:r>
      <w:r>
        <w:rPr>
          <w:rFonts w:ascii="Garamond" w:hAnsi="Garamond"/>
          <w:sz w:val="24"/>
          <w:szCs w:val="24"/>
        </w:rPr>
        <w:t>foglalkoztatottjai jogosultak megismerni, akik</w:t>
      </w:r>
      <w:r w:rsidR="00756C59">
        <w:rPr>
          <w:rFonts w:ascii="Garamond" w:hAnsi="Garamond"/>
          <w:sz w:val="24"/>
          <w:szCs w:val="24"/>
        </w:rPr>
        <w:t xml:space="preserve"> a Pályázat lebonyolításában részt vesznek</w:t>
      </w:r>
      <w:r w:rsidR="005F279C">
        <w:rPr>
          <w:rFonts w:ascii="Garamond" w:hAnsi="Garamond"/>
          <w:sz w:val="24"/>
          <w:szCs w:val="24"/>
        </w:rPr>
        <w:t>, a feladataik ellátásához szükséges mértékben</w:t>
      </w:r>
      <w:r w:rsidR="00B2644A">
        <w:rPr>
          <w:rFonts w:ascii="Garamond" w:hAnsi="Garamond"/>
          <w:sz w:val="24"/>
          <w:szCs w:val="24"/>
        </w:rPr>
        <w:t>.</w:t>
      </w:r>
    </w:p>
    <w:p w14:paraId="5B06F24C" w14:textId="78B52BA3" w:rsidR="0043434A" w:rsidRDefault="0043434A" w:rsidP="00215350">
      <w:pPr>
        <w:spacing w:after="0" w:line="240" w:lineRule="auto"/>
        <w:jc w:val="both"/>
        <w:rPr>
          <w:rFonts w:ascii="Garamond" w:hAnsi="Garamond"/>
          <w:sz w:val="24"/>
          <w:szCs w:val="24"/>
        </w:rPr>
      </w:pPr>
    </w:p>
    <w:p w14:paraId="5B22C94B" w14:textId="2DB0AA9F" w:rsidR="00086BF2" w:rsidRDefault="00086BF2" w:rsidP="00086BF2">
      <w:pPr>
        <w:spacing w:after="0" w:line="240" w:lineRule="auto"/>
        <w:jc w:val="both"/>
        <w:rPr>
          <w:rFonts w:ascii="Garamond" w:hAnsi="Garamond"/>
          <w:sz w:val="24"/>
          <w:szCs w:val="24"/>
        </w:rPr>
      </w:pPr>
      <w:r>
        <w:rPr>
          <w:rFonts w:ascii="Garamond" w:hAnsi="Garamond"/>
          <w:sz w:val="24"/>
          <w:szCs w:val="24"/>
        </w:rPr>
        <w:t>Az Egyetem a személyes adatok saját weboldalon való nyilvánosságra hozatala során az alábbi adatfeldolgozót veszi igénybe:</w:t>
      </w:r>
    </w:p>
    <w:p w14:paraId="60912BBE" w14:textId="77777777" w:rsidR="00086BF2" w:rsidRDefault="00086BF2" w:rsidP="00086BF2">
      <w:pPr>
        <w:spacing w:after="0" w:line="240" w:lineRule="auto"/>
        <w:jc w:val="both"/>
        <w:rPr>
          <w:rFonts w:ascii="Garamond" w:hAnsi="Garamond"/>
          <w:sz w:val="24"/>
          <w:szCs w:val="24"/>
        </w:rPr>
      </w:pPr>
    </w:p>
    <w:p w14:paraId="3C480EA3" w14:textId="77777777" w:rsidR="00086BF2" w:rsidRDefault="00086BF2" w:rsidP="00086BF2">
      <w:pPr>
        <w:spacing w:after="0" w:line="240" w:lineRule="auto"/>
        <w:jc w:val="both"/>
        <w:rPr>
          <w:rFonts w:ascii="Garamond" w:hAnsi="Garamond"/>
          <w:sz w:val="24"/>
          <w:szCs w:val="24"/>
        </w:rPr>
      </w:pPr>
      <w:r w:rsidRPr="009B4F1F">
        <w:rPr>
          <w:rFonts w:ascii="Garamond" w:hAnsi="Garamond"/>
          <w:sz w:val="24"/>
          <w:szCs w:val="24"/>
        </w:rPr>
        <w:t>Mitte Communications Kft.</w:t>
      </w:r>
      <w:r>
        <w:rPr>
          <w:rFonts w:ascii="Garamond" w:hAnsi="Garamond"/>
          <w:sz w:val="24"/>
          <w:szCs w:val="24"/>
        </w:rPr>
        <w:t xml:space="preserve"> (</w:t>
      </w:r>
      <w:r w:rsidRPr="009B4F1F">
        <w:rPr>
          <w:rFonts w:ascii="Garamond" w:hAnsi="Garamond"/>
          <w:sz w:val="24"/>
          <w:szCs w:val="24"/>
        </w:rPr>
        <w:t>1061 Budapest, Paulay Ede utca 55.</w:t>
      </w:r>
      <w:r>
        <w:rPr>
          <w:rFonts w:ascii="Garamond" w:hAnsi="Garamond"/>
          <w:sz w:val="24"/>
          <w:szCs w:val="24"/>
        </w:rPr>
        <w:t xml:space="preserve">) – az Egyetem megbízásából a saját weboldal tekintetében grafikai, design feladatokat lát el, mely feladatok ellátása során hozzáférhet a felvételekhez. </w:t>
      </w:r>
    </w:p>
    <w:p w14:paraId="33664B4C" w14:textId="77777777" w:rsidR="00086BF2" w:rsidRDefault="00086BF2" w:rsidP="00086BF2">
      <w:pPr>
        <w:spacing w:after="0" w:line="240" w:lineRule="auto"/>
        <w:jc w:val="both"/>
        <w:rPr>
          <w:rFonts w:ascii="Garamond" w:hAnsi="Garamond"/>
          <w:sz w:val="24"/>
          <w:szCs w:val="24"/>
        </w:rPr>
      </w:pPr>
    </w:p>
    <w:p w14:paraId="76637268" w14:textId="77777777" w:rsidR="00086BF2" w:rsidRPr="009B4F1F" w:rsidRDefault="00086BF2" w:rsidP="00086BF2">
      <w:pPr>
        <w:spacing w:after="0" w:line="240" w:lineRule="auto"/>
        <w:jc w:val="both"/>
        <w:rPr>
          <w:rFonts w:ascii="Garamond" w:hAnsi="Garamond"/>
          <w:sz w:val="24"/>
          <w:szCs w:val="24"/>
        </w:rPr>
      </w:pPr>
      <w:r w:rsidRPr="009B4F1F">
        <w:rPr>
          <w:rFonts w:ascii="Garamond" w:hAnsi="Garamond"/>
          <w:sz w:val="24"/>
          <w:szCs w:val="24"/>
        </w:rPr>
        <w:t>Az adatfeldolgozó az érintett személyes adatait kizárólag az általunk meghatározott és szerződésben rögzített célból, utasításai</w:t>
      </w:r>
      <w:r>
        <w:rPr>
          <w:rFonts w:ascii="Garamond" w:hAnsi="Garamond"/>
          <w:sz w:val="24"/>
          <w:szCs w:val="24"/>
        </w:rPr>
        <w:t>nk</w:t>
      </w:r>
      <w:r w:rsidRPr="009B4F1F">
        <w:rPr>
          <w:rFonts w:ascii="Garamond" w:hAnsi="Garamond"/>
          <w:sz w:val="24"/>
          <w:szCs w:val="24"/>
        </w:rPr>
        <w:t xml:space="preserve"> szerint kezelheti, az adatkezelés tekintetében önálló döntési jogosultsága nincs. Az adatfeldolgozó titoktartási kötelezettséget és szerződéses garanciákat vállalt a feladatai teljesítése közben megismert személyes adatok megőrzésére vonatkozóan.</w:t>
      </w:r>
    </w:p>
    <w:p w14:paraId="6028EAC7" w14:textId="77777777" w:rsidR="00086BF2" w:rsidRDefault="00086BF2" w:rsidP="00086BF2">
      <w:pPr>
        <w:spacing w:after="0" w:line="240" w:lineRule="auto"/>
        <w:jc w:val="both"/>
        <w:rPr>
          <w:rFonts w:ascii="Garamond" w:hAnsi="Garamond"/>
          <w:sz w:val="24"/>
          <w:szCs w:val="24"/>
        </w:rPr>
      </w:pPr>
    </w:p>
    <w:p w14:paraId="1CC3BCD2" w14:textId="77777777" w:rsidR="00086BF2" w:rsidRDefault="00086BF2" w:rsidP="00086BF2">
      <w:pPr>
        <w:spacing w:after="0" w:line="240" w:lineRule="auto"/>
        <w:jc w:val="both"/>
        <w:rPr>
          <w:rFonts w:ascii="Garamond" w:hAnsi="Garamond"/>
          <w:sz w:val="24"/>
          <w:szCs w:val="24"/>
        </w:rPr>
      </w:pPr>
      <w:r w:rsidRPr="00D40E4C">
        <w:rPr>
          <w:rFonts w:ascii="Garamond" w:hAnsi="Garamond"/>
          <w:sz w:val="24"/>
          <w:szCs w:val="24"/>
        </w:rPr>
        <w:t xml:space="preserve">A Facebook </w:t>
      </w:r>
      <w:r w:rsidRPr="00126A5A">
        <w:rPr>
          <w:rFonts w:ascii="Garamond" w:hAnsi="Garamond"/>
          <w:sz w:val="24"/>
          <w:szCs w:val="24"/>
        </w:rPr>
        <w:t xml:space="preserve">Közösségi oldal esetén a Facebook Ireland Ltd. általános adatkezelési tájékoztatója a </w:t>
      </w:r>
      <w:hyperlink r:id="rId11" w:history="1">
        <w:r w:rsidRPr="00126A5A">
          <w:rPr>
            <w:rStyle w:val="Hiperhivatkozs"/>
            <w:rFonts w:ascii="Garamond" w:hAnsi="Garamond"/>
            <w:sz w:val="24"/>
            <w:szCs w:val="24"/>
          </w:rPr>
          <w:t>https://hu-hu.facebook.com/privacy/explanation</w:t>
        </w:r>
      </w:hyperlink>
      <w:r w:rsidRPr="00126A5A">
        <w:rPr>
          <w:rFonts w:ascii="Garamond" w:hAnsi="Garamond"/>
          <w:sz w:val="24"/>
          <w:szCs w:val="24"/>
        </w:rPr>
        <w:t xml:space="preserve"> linken</w:t>
      </w:r>
      <w:r w:rsidRPr="00D40E4C">
        <w:rPr>
          <w:rFonts w:ascii="Garamond" w:hAnsi="Garamond"/>
          <w:sz w:val="24"/>
          <w:szCs w:val="24"/>
        </w:rPr>
        <w:t xml:space="preserve"> érhető el. Adatvédelmi kérdésekben a Facebook Ireland Ltd. adatvédelmi tisztviselőjével az alábbi felületen lehetséges a kapcsolatfelvétel: </w:t>
      </w:r>
      <w:hyperlink r:id="rId12" w:history="1">
        <w:r w:rsidRPr="00D40E4C">
          <w:rPr>
            <w:rStyle w:val="Hiperhivatkozs"/>
            <w:rFonts w:ascii="Garamond" w:hAnsi="Garamond"/>
            <w:sz w:val="24"/>
            <w:szCs w:val="24"/>
          </w:rPr>
          <w:t>https://www.facebook.com/help/contact/540977946302970</w:t>
        </w:r>
      </w:hyperlink>
      <w:r w:rsidRPr="00D40E4C">
        <w:rPr>
          <w:rFonts w:ascii="Garamond" w:hAnsi="Garamond"/>
          <w:sz w:val="24"/>
          <w:szCs w:val="24"/>
        </w:rPr>
        <w:t>.</w:t>
      </w:r>
    </w:p>
    <w:p w14:paraId="03C296E0" w14:textId="68B56889" w:rsidR="00086BF2" w:rsidRDefault="00086BF2" w:rsidP="00215350">
      <w:pPr>
        <w:spacing w:after="0" w:line="240" w:lineRule="auto"/>
        <w:jc w:val="both"/>
        <w:rPr>
          <w:rFonts w:ascii="Garamond" w:hAnsi="Garamond"/>
          <w:sz w:val="24"/>
          <w:szCs w:val="24"/>
        </w:rPr>
      </w:pPr>
    </w:p>
    <w:p w14:paraId="2CB4F43A" w14:textId="77777777" w:rsidR="00A92EC6" w:rsidRDefault="00A92EC6" w:rsidP="00A92EC6">
      <w:pPr>
        <w:spacing w:after="0" w:line="240" w:lineRule="auto"/>
        <w:jc w:val="both"/>
        <w:rPr>
          <w:rFonts w:ascii="Garamond" w:hAnsi="Garamond"/>
          <w:sz w:val="24"/>
          <w:szCs w:val="24"/>
        </w:rPr>
      </w:pPr>
      <w:r w:rsidRPr="00677494">
        <w:rPr>
          <w:rFonts w:ascii="Garamond" w:hAnsi="Garamond"/>
          <w:sz w:val="24"/>
          <w:szCs w:val="24"/>
        </w:rPr>
        <w:t xml:space="preserve">A YouTube </w:t>
      </w:r>
      <w:r>
        <w:rPr>
          <w:rFonts w:ascii="Garamond" w:hAnsi="Garamond"/>
          <w:sz w:val="24"/>
          <w:szCs w:val="24"/>
        </w:rPr>
        <w:t>csatorna</w:t>
      </w:r>
      <w:r w:rsidRPr="00677494">
        <w:rPr>
          <w:rFonts w:ascii="Garamond" w:hAnsi="Garamond"/>
          <w:sz w:val="24"/>
          <w:szCs w:val="24"/>
        </w:rPr>
        <w:t xml:space="preserve"> esetén a YouTube LLC adatkezelési tájékoztatója a </w:t>
      </w:r>
      <w:hyperlink r:id="rId13" w:history="1">
        <w:r w:rsidRPr="00677494">
          <w:rPr>
            <w:rStyle w:val="Hiperhivatkozs"/>
            <w:rFonts w:ascii="Garamond" w:hAnsi="Garamond"/>
            <w:sz w:val="24"/>
            <w:szCs w:val="24"/>
          </w:rPr>
          <w:t>https://support.google.com/youtube/answer/7671399?p=privacy_guidelines&amp;hl=hu&amp;visit_id=636873724079445207-2532259155&amp;rd=1</w:t>
        </w:r>
      </w:hyperlink>
      <w:r w:rsidRPr="00677494">
        <w:rPr>
          <w:rFonts w:ascii="Garamond" w:hAnsi="Garamond"/>
          <w:sz w:val="24"/>
          <w:szCs w:val="24"/>
        </w:rPr>
        <w:t xml:space="preserve"> linken érhető el. Adatvédelmi panasztétel az alábbi felületen lehetséges: </w:t>
      </w:r>
      <w:hyperlink r:id="rId14" w:history="1">
        <w:r w:rsidRPr="00677494">
          <w:rPr>
            <w:rStyle w:val="Hiperhivatkozs"/>
            <w:rFonts w:ascii="Garamond" w:hAnsi="Garamond"/>
            <w:sz w:val="24"/>
            <w:szCs w:val="24"/>
          </w:rPr>
          <w:t>https://support.google.com/youtube/answer/142443</w:t>
        </w:r>
      </w:hyperlink>
      <w:r>
        <w:rPr>
          <w:rFonts w:ascii="Garamond" w:hAnsi="Garamond"/>
          <w:sz w:val="24"/>
          <w:szCs w:val="24"/>
        </w:rPr>
        <w:t>.</w:t>
      </w:r>
    </w:p>
    <w:p w14:paraId="12785080" w14:textId="77777777" w:rsidR="00A92EC6" w:rsidRDefault="00A92EC6" w:rsidP="00215350">
      <w:pPr>
        <w:spacing w:after="0" w:line="240" w:lineRule="auto"/>
        <w:jc w:val="both"/>
        <w:rPr>
          <w:rFonts w:ascii="Garamond" w:hAnsi="Garamond"/>
          <w:sz w:val="24"/>
          <w:szCs w:val="24"/>
        </w:rPr>
      </w:pPr>
    </w:p>
    <w:p w14:paraId="35FD15DA" w14:textId="77777777" w:rsidR="00215350" w:rsidRPr="00077C3D" w:rsidRDefault="00215350" w:rsidP="00215350">
      <w:pPr>
        <w:tabs>
          <w:tab w:val="left" w:pos="3090"/>
        </w:tabs>
        <w:spacing w:after="0" w:line="240" w:lineRule="auto"/>
        <w:jc w:val="both"/>
        <w:rPr>
          <w:rFonts w:ascii="Garamond" w:hAnsi="Garamond"/>
          <w:b/>
          <w:sz w:val="24"/>
          <w:szCs w:val="24"/>
        </w:rPr>
      </w:pPr>
      <w:r w:rsidRPr="00077C3D">
        <w:rPr>
          <w:rFonts w:ascii="Garamond" w:hAnsi="Garamond"/>
          <w:b/>
          <w:sz w:val="24"/>
          <w:szCs w:val="24"/>
        </w:rPr>
        <w:t>Személyes adatok továbbítása harmadik országba, vagy nemzetközi szervezet</w:t>
      </w:r>
      <w:r>
        <w:rPr>
          <w:rFonts w:ascii="Garamond" w:hAnsi="Garamond"/>
          <w:b/>
          <w:sz w:val="24"/>
          <w:szCs w:val="24"/>
        </w:rPr>
        <w:t xml:space="preserve"> részére</w:t>
      </w:r>
    </w:p>
    <w:p w14:paraId="493C2DD4" w14:textId="77777777" w:rsidR="00215350" w:rsidRPr="00077C3D" w:rsidRDefault="00215350" w:rsidP="00215350">
      <w:pPr>
        <w:tabs>
          <w:tab w:val="left" w:pos="3090"/>
        </w:tabs>
        <w:spacing w:after="0" w:line="240" w:lineRule="auto"/>
        <w:jc w:val="both"/>
        <w:rPr>
          <w:rFonts w:ascii="Garamond" w:hAnsi="Garamond"/>
          <w:sz w:val="24"/>
          <w:szCs w:val="24"/>
        </w:rPr>
      </w:pPr>
    </w:p>
    <w:p w14:paraId="24B6EB7E" w14:textId="6A318D9A" w:rsidR="00215350" w:rsidRPr="000B55A3" w:rsidRDefault="00215350" w:rsidP="00215350">
      <w:pPr>
        <w:tabs>
          <w:tab w:val="left" w:pos="3090"/>
        </w:tabs>
        <w:spacing w:after="0" w:line="240" w:lineRule="auto"/>
        <w:jc w:val="both"/>
        <w:rPr>
          <w:rFonts w:ascii="Garamond" w:hAnsi="Garamond"/>
          <w:sz w:val="24"/>
          <w:szCs w:val="24"/>
        </w:rPr>
      </w:pPr>
      <w:r w:rsidRPr="000B55A3">
        <w:rPr>
          <w:rFonts w:ascii="Garamond" w:hAnsi="Garamond"/>
          <w:sz w:val="24"/>
          <w:szCs w:val="24"/>
        </w:rPr>
        <w:lastRenderedPageBreak/>
        <w:t xml:space="preserve">A személyes adatokat </w:t>
      </w:r>
      <w:r w:rsidR="003C74B5" w:rsidRPr="003C74B5">
        <w:rPr>
          <w:rFonts w:ascii="Garamond" w:hAnsi="Garamond"/>
          <w:sz w:val="24"/>
          <w:szCs w:val="24"/>
        </w:rPr>
        <w:t xml:space="preserve">az Egyetem </w:t>
      </w:r>
      <w:r w:rsidRPr="000B55A3">
        <w:rPr>
          <w:rFonts w:ascii="Garamond" w:hAnsi="Garamond"/>
          <w:sz w:val="24"/>
          <w:szCs w:val="24"/>
        </w:rPr>
        <w:t>nem továbbítj</w:t>
      </w:r>
      <w:r>
        <w:rPr>
          <w:rFonts w:ascii="Garamond" w:hAnsi="Garamond"/>
          <w:sz w:val="24"/>
          <w:szCs w:val="24"/>
        </w:rPr>
        <w:t>a</w:t>
      </w:r>
      <w:r w:rsidRPr="000B55A3">
        <w:rPr>
          <w:rFonts w:ascii="Garamond" w:hAnsi="Garamond"/>
          <w:sz w:val="24"/>
          <w:szCs w:val="24"/>
        </w:rPr>
        <w:t xml:space="preserve"> sem harmadik országba, sem nemzetközi szervezethez</w:t>
      </w:r>
      <w:r w:rsidR="00B82A19" w:rsidRPr="000B55A3">
        <w:rPr>
          <w:rFonts w:ascii="Garamond" w:hAnsi="Garamond"/>
          <w:sz w:val="24"/>
          <w:szCs w:val="24"/>
        </w:rPr>
        <w:t xml:space="preserve">, az internet határtalanságából adódóan azonban </w:t>
      </w:r>
      <w:r w:rsidR="00B82A19">
        <w:rPr>
          <w:rFonts w:ascii="Garamond" w:hAnsi="Garamond"/>
          <w:sz w:val="24"/>
          <w:szCs w:val="24"/>
        </w:rPr>
        <w:t>a fenti felületekre fel</w:t>
      </w:r>
      <w:r w:rsidR="009F5865">
        <w:rPr>
          <w:rFonts w:ascii="Garamond" w:hAnsi="Garamond"/>
          <w:sz w:val="24"/>
          <w:szCs w:val="24"/>
        </w:rPr>
        <w:t>t</w:t>
      </w:r>
      <w:r w:rsidR="00B82A19">
        <w:rPr>
          <w:rFonts w:ascii="Garamond" w:hAnsi="Garamond"/>
          <w:sz w:val="24"/>
          <w:szCs w:val="24"/>
        </w:rPr>
        <w:t>öltött adatokat a feltöltést követően</w:t>
      </w:r>
      <w:r w:rsidR="00B82A19" w:rsidRPr="000B55A3">
        <w:rPr>
          <w:rFonts w:ascii="Garamond" w:hAnsi="Garamond"/>
          <w:sz w:val="24"/>
          <w:szCs w:val="24"/>
        </w:rPr>
        <w:t xml:space="preserve"> bárki megismerheti. </w:t>
      </w:r>
      <w:r w:rsidR="00B82A19">
        <w:rPr>
          <w:rFonts w:ascii="Garamond" w:hAnsi="Garamond"/>
          <w:sz w:val="24"/>
          <w:szCs w:val="24"/>
        </w:rPr>
        <w:t>Az Egyetemnek n</w:t>
      </w:r>
      <w:r w:rsidR="00B82A19" w:rsidRPr="000B55A3">
        <w:rPr>
          <w:rFonts w:ascii="Garamond" w:hAnsi="Garamond"/>
          <w:sz w:val="24"/>
          <w:szCs w:val="24"/>
        </w:rPr>
        <w:t>incs ráhatás</w:t>
      </w:r>
      <w:r w:rsidR="00B82A19">
        <w:rPr>
          <w:rFonts w:ascii="Garamond" w:hAnsi="Garamond"/>
          <w:sz w:val="24"/>
          <w:szCs w:val="24"/>
        </w:rPr>
        <w:t>a</w:t>
      </w:r>
      <w:r w:rsidR="00B82A19" w:rsidRPr="000B55A3">
        <w:rPr>
          <w:rFonts w:ascii="Garamond" w:hAnsi="Garamond"/>
          <w:sz w:val="24"/>
          <w:szCs w:val="24"/>
        </w:rPr>
        <w:t xml:space="preserve"> arra, hogy az interneten közzétett felvételeket az azt megismerők mire használják fel, és ezért</w:t>
      </w:r>
      <w:r w:rsidR="00B82A19">
        <w:rPr>
          <w:rFonts w:ascii="Garamond" w:hAnsi="Garamond"/>
          <w:sz w:val="24"/>
          <w:szCs w:val="24"/>
        </w:rPr>
        <w:t xml:space="preserve"> az Egyetem </w:t>
      </w:r>
      <w:r w:rsidR="00B82A19" w:rsidRPr="000B55A3">
        <w:rPr>
          <w:rFonts w:ascii="Garamond" w:hAnsi="Garamond"/>
          <w:sz w:val="24"/>
          <w:szCs w:val="24"/>
        </w:rPr>
        <w:t>felelősséget nem vállal.</w:t>
      </w:r>
    </w:p>
    <w:p w14:paraId="5B7EC796" w14:textId="77777777" w:rsidR="0030455E" w:rsidRDefault="0030455E" w:rsidP="00215350">
      <w:pPr>
        <w:spacing w:after="0" w:line="240" w:lineRule="auto"/>
        <w:jc w:val="both"/>
        <w:rPr>
          <w:rFonts w:ascii="Garamond" w:hAnsi="Garamond"/>
          <w:b/>
          <w:sz w:val="24"/>
          <w:szCs w:val="24"/>
        </w:rPr>
      </w:pPr>
      <w:bookmarkStart w:id="4" w:name="_GoBack"/>
      <w:bookmarkEnd w:id="4"/>
    </w:p>
    <w:p w14:paraId="5E7C96DD" w14:textId="77777777" w:rsidR="00215350" w:rsidRPr="00077C3D" w:rsidRDefault="00215350" w:rsidP="00215350">
      <w:pPr>
        <w:spacing w:after="0" w:line="240" w:lineRule="auto"/>
        <w:jc w:val="both"/>
        <w:rPr>
          <w:rFonts w:ascii="Garamond" w:hAnsi="Garamond"/>
          <w:b/>
          <w:sz w:val="24"/>
          <w:szCs w:val="24"/>
        </w:rPr>
      </w:pPr>
      <w:r w:rsidRPr="00077C3D">
        <w:rPr>
          <w:rFonts w:ascii="Garamond" w:hAnsi="Garamond"/>
          <w:b/>
          <w:sz w:val="24"/>
          <w:szCs w:val="24"/>
        </w:rPr>
        <w:t>Személyes adatok kezelésének időtartama</w:t>
      </w:r>
    </w:p>
    <w:p w14:paraId="6CB4796B" w14:textId="77777777" w:rsidR="00215350" w:rsidRPr="00077C3D" w:rsidRDefault="00215350" w:rsidP="00215350">
      <w:pPr>
        <w:spacing w:after="0" w:line="240" w:lineRule="auto"/>
        <w:jc w:val="both"/>
        <w:rPr>
          <w:rFonts w:ascii="Garamond" w:hAnsi="Garamond"/>
          <w:sz w:val="24"/>
          <w:szCs w:val="24"/>
        </w:rPr>
      </w:pPr>
    </w:p>
    <w:p w14:paraId="7787372C" w14:textId="04D0EC0F" w:rsidR="00F306F5" w:rsidRDefault="00F306F5" w:rsidP="00F306F5">
      <w:pPr>
        <w:spacing w:after="0" w:line="240" w:lineRule="auto"/>
        <w:jc w:val="both"/>
        <w:rPr>
          <w:rFonts w:ascii="Garamond" w:hAnsi="Garamond"/>
          <w:sz w:val="24"/>
          <w:szCs w:val="24"/>
        </w:rPr>
      </w:pPr>
      <w:r w:rsidRPr="0043013C">
        <w:rPr>
          <w:rFonts w:ascii="Garamond" w:hAnsi="Garamond"/>
          <w:sz w:val="24"/>
          <w:szCs w:val="24"/>
        </w:rPr>
        <w:t xml:space="preserve">A </w:t>
      </w:r>
      <w:r>
        <w:rPr>
          <w:rFonts w:ascii="Garamond" w:hAnsi="Garamond"/>
          <w:sz w:val="24"/>
          <w:szCs w:val="24"/>
        </w:rPr>
        <w:t xml:space="preserve">Pályázat </w:t>
      </w:r>
      <w:r w:rsidRPr="0043013C">
        <w:rPr>
          <w:rFonts w:ascii="Garamond" w:hAnsi="Garamond"/>
          <w:sz w:val="24"/>
          <w:szCs w:val="24"/>
        </w:rPr>
        <w:t xml:space="preserve">lebonyolításával összefüggésben kezelt adatokat </w:t>
      </w:r>
      <w:r>
        <w:rPr>
          <w:rFonts w:ascii="Garamond" w:hAnsi="Garamond"/>
          <w:sz w:val="24"/>
          <w:szCs w:val="24"/>
        </w:rPr>
        <w:t xml:space="preserve">az Egyetem a Pályázat </w:t>
      </w:r>
      <w:r w:rsidRPr="0043013C">
        <w:rPr>
          <w:rFonts w:ascii="Garamond" w:hAnsi="Garamond"/>
          <w:sz w:val="24"/>
          <w:szCs w:val="24"/>
        </w:rPr>
        <w:t>lezárultá</w:t>
      </w:r>
      <w:r>
        <w:rPr>
          <w:rFonts w:ascii="Garamond" w:hAnsi="Garamond"/>
          <w:sz w:val="24"/>
          <w:szCs w:val="24"/>
        </w:rPr>
        <w:t>ig</w:t>
      </w:r>
      <w:r w:rsidRPr="0043013C">
        <w:rPr>
          <w:rFonts w:ascii="Garamond" w:hAnsi="Garamond"/>
          <w:sz w:val="24"/>
          <w:szCs w:val="24"/>
        </w:rPr>
        <w:t xml:space="preserve">, a nyeremények átadásával összefüggésben kezelt adatokat </w:t>
      </w:r>
      <w:r>
        <w:rPr>
          <w:rFonts w:ascii="Garamond" w:hAnsi="Garamond"/>
          <w:sz w:val="24"/>
          <w:szCs w:val="24"/>
        </w:rPr>
        <w:t xml:space="preserve">pedig </w:t>
      </w:r>
      <w:r w:rsidRPr="0043013C">
        <w:rPr>
          <w:rFonts w:ascii="Garamond" w:hAnsi="Garamond"/>
          <w:sz w:val="24"/>
          <w:szCs w:val="24"/>
        </w:rPr>
        <w:t>a nyeremény átadását követő</w:t>
      </w:r>
      <w:r>
        <w:rPr>
          <w:rFonts w:ascii="Garamond" w:hAnsi="Garamond"/>
          <w:sz w:val="24"/>
          <w:szCs w:val="24"/>
        </w:rPr>
        <w:t xml:space="preserve">en az elévülési időben </w:t>
      </w:r>
      <w:r w:rsidRPr="0043013C">
        <w:rPr>
          <w:rFonts w:ascii="Garamond" w:hAnsi="Garamond"/>
          <w:sz w:val="24"/>
          <w:szCs w:val="24"/>
        </w:rPr>
        <w:t>kezeli.</w:t>
      </w:r>
    </w:p>
    <w:p w14:paraId="56F643F3" w14:textId="77777777" w:rsidR="00F306F5" w:rsidRDefault="00F306F5" w:rsidP="000A170C">
      <w:pPr>
        <w:spacing w:after="0" w:line="240" w:lineRule="auto"/>
        <w:jc w:val="both"/>
        <w:rPr>
          <w:rFonts w:ascii="Garamond" w:hAnsi="Garamond"/>
          <w:sz w:val="24"/>
          <w:szCs w:val="24"/>
        </w:rPr>
      </w:pPr>
    </w:p>
    <w:p w14:paraId="49A65E1C" w14:textId="4233C415" w:rsidR="000A170C" w:rsidRDefault="000A170C" w:rsidP="000A170C">
      <w:pPr>
        <w:spacing w:after="0" w:line="240" w:lineRule="auto"/>
        <w:jc w:val="both"/>
        <w:rPr>
          <w:rFonts w:ascii="Garamond" w:hAnsi="Garamond"/>
          <w:sz w:val="24"/>
          <w:szCs w:val="24"/>
        </w:rPr>
      </w:pPr>
      <w:r>
        <w:rPr>
          <w:rFonts w:ascii="Garamond" w:hAnsi="Garamond"/>
          <w:sz w:val="24"/>
          <w:szCs w:val="24"/>
        </w:rPr>
        <w:t xml:space="preserve">A </w:t>
      </w:r>
      <w:r w:rsidR="00CF653D">
        <w:rPr>
          <w:rFonts w:ascii="Garamond" w:hAnsi="Garamond"/>
          <w:sz w:val="24"/>
          <w:szCs w:val="24"/>
        </w:rPr>
        <w:t>Pályázat végeredményéről szóló, valamint a</w:t>
      </w:r>
      <w:r>
        <w:rPr>
          <w:rFonts w:ascii="Garamond" w:hAnsi="Garamond"/>
          <w:sz w:val="24"/>
          <w:szCs w:val="24"/>
        </w:rPr>
        <w:t xml:space="preserve"> díjkiosztón készült fénykép- és videófelvételeket tartalmazó tájékoztató cikkeket a fenti felületekről nem törljük, csak az érintett kifejezett kérésére.</w:t>
      </w:r>
    </w:p>
    <w:p w14:paraId="3F2EA519" w14:textId="77777777" w:rsidR="004634A6" w:rsidRPr="00077C3D" w:rsidRDefault="004634A6" w:rsidP="004634A6">
      <w:pPr>
        <w:spacing w:after="0" w:line="240" w:lineRule="auto"/>
        <w:jc w:val="both"/>
        <w:rPr>
          <w:rFonts w:ascii="Garamond" w:hAnsi="Garamond"/>
          <w:sz w:val="24"/>
          <w:szCs w:val="24"/>
        </w:rPr>
      </w:pPr>
    </w:p>
    <w:p w14:paraId="5F8012E3" w14:textId="77777777" w:rsidR="00215350" w:rsidRPr="00077C3D" w:rsidRDefault="00215350" w:rsidP="00215350">
      <w:pPr>
        <w:spacing w:after="0" w:line="240" w:lineRule="auto"/>
        <w:jc w:val="both"/>
        <w:rPr>
          <w:rFonts w:ascii="Garamond" w:hAnsi="Garamond"/>
          <w:sz w:val="24"/>
          <w:szCs w:val="24"/>
        </w:rPr>
      </w:pPr>
      <w:r w:rsidRPr="00077C3D">
        <w:rPr>
          <w:rFonts w:ascii="Garamond" w:hAnsi="Garamond"/>
          <w:b/>
          <w:sz w:val="24"/>
          <w:szCs w:val="24"/>
        </w:rPr>
        <w:t>Automatizált döntéshozatal és profilalkotás</w:t>
      </w:r>
    </w:p>
    <w:p w14:paraId="4F6176D7" w14:textId="77777777" w:rsidR="00215350" w:rsidRPr="00077C3D" w:rsidRDefault="00215350" w:rsidP="00215350">
      <w:pPr>
        <w:spacing w:after="0" w:line="240" w:lineRule="auto"/>
        <w:jc w:val="both"/>
        <w:rPr>
          <w:rFonts w:ascii="Garamond" w:hAnsi="Garamond"/>
          <w:sz w:val="24"/>
          <w:szCs w:val="24"/>
        </w:rPr>
      </w:pPr>
    </w:p>
    <w:p w14:paraId="6918F0EB" w14:textId="77777777" w:rsidR="00215350" w:rsidRDefault="00215350" w:rsidP="00215350">
      <w:pPr>
        <w:spacing w:after="0" w:line="240" w:lineRule="auto"/>
        <w:jc w:val="both"/>
        <w:rPr>
          <w:rFonts w:ascii="Garamond" w:hAnsi="Garamond"/>
          <w:sz w:val="24"/>
          <w:szCs w:val="24"/>
        </w:rPr>
      </w:pPr>
      <w:r w:rsidRPr="00077C3D">
        <w:rPr>
          <w:rFonts w:ascii="Garamond" w:hAnsi="Garamond"/>
          <w:sz w:val="24"/>
          <w:szCs w:val="24"/>
        </w:rPr>
        <w:t>Egyik sem történik az adatkezelés során.</w:t>
      </w:r>
    </w:p>
    <w:p w14:paraId="24817FE0" w14:textId="5FBF95A7" w:rsidR="00A42DB1" w:rsidRDefault="00A42DB1" w:rsidP="00A25D27">
      <w:pPr>
        <w:spacing w:after="0" w:line="240" w:lineRule="auto"/>
        <w:rPr>
          <w:rFonts w:ascii="Garamond" w:hAnsi="Garamond"/>
          <w:b/>
          <w:sz w:val="24"/>
          <w:szCs w:val="24"/>
        </w:rPr>
      </w:pPr>
    </w:p>
    <w:p w14:paraId="647DB00F" w14:textId="77777777" w:rsidR="00A42DB1" w:rsidRDefault="00A42DB1" w:rsidP="00A42DB1">
      <w:pPr>
        <w:jc w:val="center"/>
      </w:pPr>
      <w:r>
        <w:rPr>
          <w:rFonts w:ascii="Garamond" w:hAnsi="Garamond"/>
          <w:b/>
          <w:sz w:val="24"/>
          <w:szCs w:val="24"/>
        </w:rPr>
        <w:t>*****</w:t>
      </w:r>
    </w:p>
    <w:p w14:paraId="702CFCEF" w14:textId="77777777" w:rsidR="00215350" w:rsidRPr="00E81598" w:rsidRDefault="00215350" w:rsidP="00650905">
      <w:pPr>
        <w:spacing w:after="0" w:line="240" w:lineRule="auto"/>
        <w:jc w:val="center"/>
        <w:rPr>
          <w:rFonts w:ascii="Garamond" w:hAnsi="Garamond"/>
          <w:b/>
          <w:sz w:val="24"/>
          <w:szCs w:val="24"/>
          <w:u w:val="single"/>
        </w:rPr>
      </w:pPr>
      <w:r>
        <w:rPr>
          <w:rFonts w:ascii="Garamond" w:hAnsi="Garamond"/>
          <w:b/>
          <w:sz w:val="24"/>
          <w:szCs w:val="24"/>
          <w:u w:val="single"/>
        </w:rPr>
        <w:t xml:space="preserve">III. </w:t>
      </w:r>
      <w:r w:rsidRPr="00BC4721">
        <w:rPr>
          <w:rFonts w:ascii="Garamond" w:hAnsi="Garamond"/>
          <w:b/>
          <w:sz w:val="24"/>
          <w:szCs w:val="24"/>
          <w:u w:val="single"/>
        </w:rPr>
        <w:t>AZ ÉRINTETT JOGAI AZ ADATKEZELÉSHEZ KAPCSOLÓDÓAN</w:t>
      </w:r>
    </w:p>
    <w:p w14:paraId="08F05862" w14:textId="77777777" w:rsidR="00215350" w:rsidRDefault="00215350" w:rsidP="00215350">
      <w:pPr>
        <w:spacing w:after="0" w:line="240" w:lineRule="auto"/>
        <w:jc w:val="both"/>
        <w:rPr>
          <w:rFonts w:ascii="Garamond" w:hAnsi="Garamond"/>
          <w:b/>
          <w:sz w:val="24"/>
          <w:szCs w:val="24"/>
        </w:rPr>
      </w:pPr>
    </w:p>
    <w:p w14:paraId="0F1DE87A" w14:textId="77777777" w:rsidR="00B3636B" w:rsidRDefault="00B3636B" w:rsidP="00B3636B">
      <w:pPr>
        <w:spacing w:after="0" w:line="240" w:lineRule="auto"/>
        <w:jc w:val="both"/>
        <w:rPr>
          <w:rFonts w:ascii="Garamond" w:eastAsia="Times New Roman" w:hAnsi="Garamond" w:cs="Times New Roman"/>
          <w:b/>
          <w:sz w:val="24"/>
          <w:szCs w:val="24"/>
        </w:rPr>
      </w:pPr>
      <w:r>
        <w:rPr>
          <w:rFonts w:ascii="Garamond" w:eastAsia="Times New Roman" w:hAnsi="Garamond" w:cs="Times New Roman"/>
          <w:b/>
          <w:sz w:val="24"/>
          <w:szCs w:val="24"/>
        </w:rPr>
        <w:t>Tájékoztatáshoz való jog</w:t>
      </w:r>
    </w:p>
    <w:p w14:paraId="096C442D" w14:textId="77777777" w:rsidR="00B3636B" w:rsidRDefault="00B3636B" w:rsidP="00B3636B">
      <w:pPr>
        <w:spacing w:after="0" w:line="240" w:lineRule="auto"/>
        <w:jc w:val="both"/>
        <w:rPr>
          <w:rFonts w:ascii="Garamond" w:eastAsia="Times New Roman" w:hAnsi="Garamond" w:cs="Times New Roman"/>
          <w:sz w:val="24"/>
          <w:szCs w:val="24"/>
        </w:rPr>
      </w:pPr>
    </w:p>
    <w:p w14:paraId="19801A23" w14:textId="77777777" w:rsidR="00B3636B" w:rsidRDefault="00B3636B" w:rsidP="00B3636B">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Az érintettnek joga van az adatkezeléssel kapcsolatos tájékoztatáshoz, melyet az Adatkezelő jelen tájékoztató rendelkezésre bocsátása útján teljesít.</w:t>
      </w:r>
    </w:p>
    <w:p w14:paraId="6277757F" w14:textId="77777777" w:rsidR="00B3636B" w:rsidRDefault="00B3636B" w:rsidP="00B3636B">
      <w:pPr>
        <w:spacing w:after="0" w:line="240" w:lineRule="auto"/>
        <w:jc w:val="both"/>
        <w:rPr>
          <w:rFonts w:ascii="Garamond" w:eastAsia="Times New Roman" w:hAnsi="Garamond" w:cs="Times New Roman"/>
          <w:sz w:val="24"/>
          <w:szCs w:val="24"/>
        </w:rPr>
      </w:pPr>
    </w:p>
    <w:p w14:paraId="1BE37F9A" w14:textId="77777777" w:rsidR="00B3636B" w:rsidRDefault="00B3636B" w:rsidP="00B3636B">
      <w:pPr>
        <w:spacing w:after="0" w:line="240" w:lineRule="auto"/>
        <w:jc w:val="both"/>
        <w:rPr>
          <w:rFonts w:ascii="Garamond" w:eastAsia="Calibri" w:hAnsi="Garamond" w:cs="Times New Roman"/>
          <w:sz w:val="24"/>
          <w:szCs w:val="24"/>
        </w:rPr>
      </w:pPr>
      <w:r>
        <w:rPr>
          <w:rFonts w:ascii="Garamond" w:eastAsia="Calibri" w:hAnsi="Garamond" w:cs="Times New Roman"/>
          <w:b/>
          <w:sz w:val="24"/>
          <w:szCs w:val="24"/>
        </w:rPr>
        <w:t>Hozzájáruláson alapuló adatkezelések</w:t>
      </w:r>
    </w:p>
    <w:p w14:paraId="01A2F118" w14:textId="77777777" w:rsidR="00B3636B" w:rsidRDefault="00B3636B" w:rsidP="00B3636B">
      <w:pPr>
        <w:spacing w:after="0" w:line="240" w:lineRule="auto"/>
        <w:jc w:val="both"/>
        <w:rPr>
          <w:rFonts w:ascii="Garamond" w:eastAsia="Calibri" w:hAnsi="Garamond" w:cs="Times New Roman"/>
          <w:sz w:val="24"/>
          <w:szCs w:val="24"/>
        </w:rPr>
      </w:pPr>
    </w:p>
    <w:p w14:paraId="6307D765" w14:textId="77777777" w:rsidR="00B3636B" w:rsidRDefault="00B3636B" w:rsidP="00B3636B">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Amennyiben valamely adatkezelés jogalapja az </w:t>
      </w:r>
      <w:r>
        <w:rPr>
          <w:rFonts w:ascii="Garamond" w:eastAsia="Times New Roman" w:hAnsi="Garamond" w:cs="Times New Roman"/>
          <w:sz w:val="24"/>
          <w:szCs w:val="24"/>
        </w:rPr>
        <w:t xml:space="preserve">érintett </w:t>
      </w:r>
      <w:r>
        <w:rPr>
          <w:rFonts w:ascii="Garamond" w:eastAsia="Calibri" w:hAnsi="Garamond" w:cs="Times New Roman"/>
          <w:sz w:val="24"/>
          <w:szCs w:val="24"/>
        </w:rPr>
        <w:t xml:space="preserve">hozzájárulása, akkor jogosult bármikor a korábban az adatkezelésre adott hozzájárulását visszavonni. Fontos azonban tudnia, hogy a hozzájárulás visszavonása kizárólag azon adatokra vonatkozhat, amelyek kezelésének más jogalapja nincs. Amennyiben az érintett személyes adatok kezelésének más jogalapja nincs, abban az esetben a hozzájárulás visszavonását követően a személyes adatokat </w:t>
      </w:r>
      <w:r>
        <w:rPr>
          <w:rFonts w:ascii="Garamond" w:eastAsia="Times New Roman" w:hAnsi="Garamond" w:cs="Times New Roman"/>
          <w:sz w:val="24"/>
          <w:szCs w:val="24"/>
        </w:rPr>
        <w:t>az Adatkezelő</w:t>
      </w:r>
      <w:r>
        <w:rPr>
          <w:rFonts w:ascii="Garamond" w:eastAsia="Calibri" w:hAnsi="Garamond" w:cs="Times New Roman"/>
          <w:sz w:val="24"/>
          <w:szCs w:val="24"/>
        </w:rPr>
        <w:t xml:space="preserve"> véglegesen és visszaállíthatatlanul törli. A hozzájárulás visszavonása a Rendelet alapján a visszavonás előtt a hozzájárulás alapján végrehajtott adatkezelés jogszerűségét nem érinti.</w:t>
      </w:r>
    </w:p>
    <w:p w14:paraId="3EDF27F1" w14:textId="77777777" w:rsidR="00B3636B" w:rsidRDefault="00B3636B" w:rsidP="00B3636B">
      <w:pPr>
        <w:spacing w:after="0" w:line="240" w:lineRule="auto"/>
        <w:jc w:val="both"/>
        <w:rPr>
          <w:rFonts w:ascii="Garamond" w:eastAsia="Calibri" w:hAnsi="Garamond" w:cs="Times New Roman"/>
          <w:b/>
          <w:sz w:val="24"/>
          <w:szCs w:val="24"/>
        </w:rPr>
      </w:pPr>
    </w:p>
    <w:p w14:paraId="120C1D39" w14:textId="77777777" w:rsidR="00B3636B" w:rsidRDefault="00B3636B" w:rsidP="00B3636B">
      <w:pPr>
        <w:spacing w:after="0" w:line="240" w:lineRule="auto"/>
        <w:jc w:val="both"/>
        <w:rPr>
          <w:rFonts w:ascii="Garamond" w:eastAsia="Calibri" w:hAnsi="Garamond" w:cs="Times New Roman"/>
          <w:b/>
          <w:sz w:val="24"/>
          <w:szCs w:val="24"/>
        </w:rPr>
      </w:pPr>
      <w:r>
        <w:rPr>
          <w:rFonts w:ascii="Garamond" w:eastAsia="Calibri" w:hAnsi="Garamond" w:cs="Times New Roman"/>
          <w:b/>
          <w:sz w:val="24"/>
          <w:szCs w:val="24"/>
        </w:rPr>
        <w:t>Hozzáférési jog</w:t>
      </w:r>
    </w:p>
    <w:p w14:paraId="75C9D0EC" w14:textId="77777777" w:rsidR="00B3636B" w:rsidRDefault="00B3636B" w:rsidP="00B3636B">
      <w:pPr>
        <w:spacing w:after="0" w:line="240" w:lineRule="auto"/>
        <w:jc w:val="both"/>
        <w:rPr>
          <w:rFonts w:ascii="Garamond" w:eastAsia="Calibri" w:hAnsi="Garamond" w:cs="Times New Roman"/>
          <w:sz w:val="24"/>
          <w:szCs w:val="24"/>
        </w:rPr>
      </w:pPr>
    </w:p>
    <w:p w14:paraId="5A60D6EF" w14:textId="77777777" w:rsidR="00B3636B" w:rsidRDefault="00B3636B" w:rsidP="00B3636B">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Az érintettet kérelmére </w:t>
      </w:r>
      <w:r>
        <w:rPr>
          <w:rFonts w:ascii="Garamond" w:eastAsia="Times New Roman" w:hAnsi="Garamond" w:cs="Times New Roman"/>
          <w:sz w:val="24"/>
          <w:szCs w:val="24"/>
        </w:rPr>
        <w:t>az Adatkezelő</w:t>
      </w:r>
      <w:r>
        <w:rPr>
          <w:rFonts w:ascii="Garamond" w:eastAsia="Calibri" w:hAnsi="Garamond" w:cs="Times New Roman"/>
          <w:sz w:val="24"/>
          <w:szCs w:val="24"/>
        </w:rPr>
        <w:t xml:space="preserve"> bármikor tájékoztatást nyújt arról, hogy az érintett személyes adatainak kezelése folyamatban van-e és ha igen, akkor a személyes adatokhoz és a következő információkhoz hozzáférést biztosít:</w:t>
      </w:r>
    </w:p>
    <w:p w14:paraId="50226990" w14:textId="77777777" w:rsidR="00B3636B" w:rsidRDefault="00B3636B" w:rsidP="00B3636B">
      <w:pPr>
        <w:spacing w:after="0" w:line="240" w:lineRule="auto"/>
        <w:ind w:left="851" w:hanging="851"/>
        <w:jc w:val="both"/>
        <w:rPr>
          <w:rFonts w:ascii="Garamond" w:eastAsia="Calibri" w:hAnsi="Garamond" w:cs="Times New Roman"/>
          <w:sz w:val="24"/>
          <w:szCs w:val="24"/>
        </w:rPr>
      </w:pPr>
    </w:p>
    <w:p w14:paraId="533891E0" w14:textId="77777777" w:rsidR="00B3636B" w:rsidRDefault="00B3636B" w:rsidP="00B3636B">
      <w:pPr>
        <w:numPr>
          <w:ilvl w:val="0"/>
          <w:numId w:val="25"/>
        </w:numPr>
        <w:spacing w:after="0" w:line="240" w:lineRule="auto"/>
        <w:contextualSpacing/>
        <w:jc w:val="both"/>
        <w:rPr>
          <w:rFonts w:ascii="Garamond" w:eastAsia="Calibri" w:hAnsi="Garamond" w:cs="Times New Roman"/>
          <w:sz w:val="24"/>
          <w:szCs w:val="24"/>
        </w:rPr>
      </w:pPr>
      <w:r>
        <w:rPr>
          <w:rFonts w:ascii="Garamond" w:eastAsia="Calibri" w:hAnsi="Garamond" w:cs="Times New Roman"/>
          <w:sz w:val="24"/>
          <w:szCs w:val="24"/>
        </w:rPr>
        <w:t>az adatkezelés céljai;</w:t>
      </w:r>
    </w:p>
    <w:p w14:paraId="3C41330A" w14:textId="77777777" w:rsidR="00B3636B" w:rsidRDefault="00B3636B" w:rsidP="00B3636B">
      <w:pPr>
        <w:numPr>
          <w:ilvl w:val="0"/>
          <w:numId w:val="25"/>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személyes adatok kategóriái;</w:t>
      </w:r>
    </w:p>
    <w:p w14:paraId="2C4FD95B" w14:textId="77777777" w:rsidR="00B3636B" w:rsidRDefault="00B3636B" w:rsidP="00B3636B">
      <w:pPr>
        <w:numPr>
          <w:ilvl w:val="0"/>
          <w:numId w:val="25"/>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lastRenderedPageBreak/>
        <w:t>azon címzettek vagy címzettek kategóriái, akikkel, illetve amelyekkel az Adatkezelő a személyes adatokat közölte vagy közölni fogja, ideértve különösen a harmadik országbeli címzetteket, illetve a nemzetközi szervezeteket;</w:t>
      </w:r>
    </w:p>
    <w:p w14:paraId="0E523FEB" w14:textId="77777777" w:rsidR="00B3636B" w:rsidRDefault="00B3636B" w:rsidP="00B3636B">
      <w:pPr>
        <w:numPr>
          <w:ilvl w:val="0"/>
          <w:numId w:val="25"/>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 tárolásának tervezett időtartama, vagy ha ez nem lehetséges, ezen időtartam meghatározásának szempontjai;</w:t>
      </w:r>
    </w:p>
    <w:p w14:paraId="046AD545" w14:textId="77777777" w:rsidR="00B3636B" w:rsidRDefault="00B3636B" w:rsidP="00B3636B">
      <w:pPr>
        <w:numPr>
          <w:ilvl w:val="0"/>
          <w:numId w:val="25"/>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tájékoztatást kap továbbá azon jogáról, hogy kérelmezheti az Adatkezelőtől a rá vonatkozó személyes adatok helyesbítését, törlését vagy kezelésének korlátozását, és tiltakozhat az ilyen személyes adatok kezelése ellen;</w:t>
      </w:r>
    </w:p>
    <w:p w14:paraId="118462B4" w14:textId="77777777" w:rsidR="00B3636B" w:rsidRDefault="00B3636B" w:rsidP="00B3636B">
      <w:pPr>
        <w:numPr>
          <w:ilvl w:val="0"/>
          <w:numId w:val="25"/>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valamely felügyeleti hatósághoz címzett panasz benyújtásának, illetve bírósági eljárás megindításának joga;</w:t>
      </w:r>
    </w:p>
    <w:p w14:paraId="1ECB546E" w14:textId="77777777" w:rsidR="00B3636B" w:rsidRDefault="00B3636B" w:rsidP="00B3636B">
      <w:pPr>
        <w:numPr>
          <w:ilvl w:val="0"/>
          <w:numId w:val="25"/>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ha az adatokat nem közvetlenül az érintettől gyűjtötte az Adatkezelő, úgy az adatok forrására vonatkozó minden elérhető információ;</w:t>
      </w:r>
    </w:p>
    <w:p w14:paraId="7972CCE9" w14:textId="77777777" w:rsidR="00B3636B" w:rsidRDefault="00B3636B" w:rsidP="00B3636B">
      <w:pPr>
        <w:numPr>
          <w:ilvl w:val="0"/>
          <w:numId w:val="25"/>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ha sor kerül automatizált döntéshozatalra, ennek tényéről, ideértve a profilalkotást is, valamint legalább ezekben az esetekben az alkalmazott logikáról, tehát arról, hogy az ilyen adatkezelés milyen jelentőséggel, és az érintettre nézve milyen várható következményekkel bír.</w:t>
      </w:r>
    </w:p>
    <w:p w14:paraId="442BF563" w14:textId="77777777" w:rsidR="00B3636B" w:rsidRDefault="00B3636B" w:rsidP="00B3636B">
      <w:pPr>
        <w:spacing w:after="0" w:line="240" w:lineRule="auto"/>
        <w:jc w:val="both"/>
        <w:rPr>
          <w:rFonts w:ascii="Garamond" w:eastAsia="Times New Roman" w:hAnsi="Garamond" w:cs="Times New Roman"/>
          <w:sz w:val="24"/>
          <w:szCs w:val="24"/>
        </w:rPr>
      </w:pPr>
    </w:p>
    <w:p w14:paraId="6571C2C9" w14:textId="77777777" w:rsidR="00B3636B" w:rsidRDefault="00B3636B" w:rsidP="00B3636B">
      <w:pPr>
        <w:spacing w:after="0" w:line="240" w:lineRule="auto"/>
        <w:ind w:left="851" w:hanging="851"/>
        <w:jc w:val="both"/>
        <w:outlineLvl w:val="1"/>
        <w:rPr>
          <w:rFonts w:ascii="Garamond" w:eastAsia="Calibri" w:hAnsi="Garamond" w:cs="Times New Roman"/>
          <w:b/>
          <w:sz w:val="24"/>
          <w:szCs w:val="24"/>
        </w:rPr>
      </w:pPr>
      <w:r>
        <w:rPr>
          <w:rFonts w:ascii="Garamond" w:eastAsia="Calibri" w:hAnsi="Garamond" w:cs="Times New Roman"/>
          <w:b/>
          <w:sz w:val="24"/>
          <w:szCs w:val="24"/>
        </w:rPr>
        <w:t>Személyes adatok helyesbítéséhez való jog</w:t>
      </w:r>
    </w:p>
    <w:p w14:paraId="584A8178" w14:textId="77777777" w:rsidR="00B3636B" w:rsidRDefault="00B3636B" w:rsidP="00B3636B">
      <w:pPr>
        <w:spacing w:after="0" w:line="240" w:lineRule="auto"/>
        <w:ind w:left="851" w:hanging="851"/>
        <w:jc w:val="both"/>
        <w:rPr>
          <w:rFonts w:ascii="Garamond" w:eastAsia="Calibri" w:hAnsi="Garamond" w:cs="Times New Roman"/>
          <w:sz w:val="24"/>
          <w:szCs w:val="24"/>
        </w:rPr>
      </w:pPr>
    </w:p>
    <w:p w14:paraId="70387359" w14:textId="77777777" w:rsidR="003D3920" w:rsidRPr="003D3920" w:rsidRDefault="003D3920" w:rsidP="003D3920">
      <w:pPr>
        <w:spacing w:after="0" w:line="240" w:lineRule="auto"/>
        <w:jc w:val="both"/>
        <w:rPr>
          <w:rFonts w:ascii="Garamond" w:eastAsia="Calibri" w:hAnsi="Garamond" w:cs="Times New Roman"/>
          <w:sz w:val="24"/>
          <w:szCs w:val="24"/>
        </w:rPr>
      </w:pPr>
      <w:r w:rsidRPr="003D3920">
        <w:rPr>
          <w:rFonts w:ascii="Garamond" w:eastAsia="Calibri" w:hAnsi="Garamond" w:cs="Times New Roman"/>
          <w:sz w:val="24"/>
          <w:szCs w:val="24"/>
        </w:rPr>
        <w:t>Az érintett bármikor jogosult arra, hogy kérésére indokolatlan késedelem nélkül az Adatkezelő helyesbítse a rá vonatkozó pontatlan személyes adatokat. Figyelembe véve az adatkezelés célját, az érintett jogosult arra is, hogy kérje a hiányos személyes adatok - egyebek mellett kiegészítő nyilatkozat útján történő - kiegészítését.</w:t>
      </w:r>
    </w:p>
    <w:p w14:paraId="40AE09E7" w14:textId="77777777" w:rsidR="003D3920" w:rsidRPr="003D3920" w:rsidRDefault="003D3920" w:rsidP="003D3920">
      <w:pPr>
        <w:spacing w:after="0" w:line="240" w:lineRule="auto"/>
        <w:jc w:val="both"/>
        <w:rPr>
          <w:rFonts w:ascii="Garamond" w:eastAsia="Calibri" w:hAnsi="Garamond" w:cs="Times New Roman"/>
          <w:sz w:val="24"/>
          <w:szCs w:val="24"/>
        </w:rPr>
      </w:pPr>
    </w:p>
    <w:p w14:paraId="6FBEC466" w14:textId="77777777" w:rsidR="003D3920" w:rsidRPr="003D3920" w:rsidRDefault="003D3920" w:rsidP="003D3920">
      <w:pPr>
        <w:spacing w:after="0" w:line="240" w:lineRule="auto"/>
        <w:jc w:val="both"/>
        <w:rPr>
          <w:rFonts w:ascii="Garamond" w:eastAsia="Calibri" w:hAnsi="Garamond" w:cs="Times New Roman"/>
          <w:sz w:val="24"/>
          <w:szCs w:val="24"/>
        </w:rPr>
      </w:pPr>
      <w:r w:rsidRPr="003D3920">
        <w:rPr>
          <w:rFonts w:ascii="Garamond" w:eastAsia="Calibri" w:hAnsi="Garamond" w:cs="Times New Roman"/>
          <w:sz w:val="24"/>
          <w:szCs w:val="24"/>
        </w:rPr>
        <w:t>Az adat helyesbítésének (módosításának) kérése esetén a módosítani kért adat valóságát az érintettnek szükséges alátámasztania, valamint az érintettnek szükséges igazolnia azt is, hogy valóban az arra jogosult személy kéri az adat módosítását. Az Adatkezelő csak így tudja megítélni azt, hogy az új adat valós-e, és ha igen, akkor módosíthatja-e a korábbi adatot.</w:t>
      </w:r>
    </w:p>
    <w:p w14:paraId="048162F6" w14:textId="77777777" w:rsidR="003D3920" w:rsidRPr="003D3920" w:rsidRDefault="003D3920" w:rsidP="003D3920">
      <w:pPr>
        <w:spacing w:after="0" w:line="240" w:lineRule="auto"/>
        <w:jc w:val="both"/>
        <w:rPr>
          <w:rFonts w:ascii="Garamond" w:eastAsia="Calibri" w:hAnsi="Garamond" w:cs="Times New Roman"/>
          <w:sz w:val="24"/>
          <w:szCs w:val="24"/>
        </w:rPr>
      </w:pPr>
    </w:p>
    <w:p w14:paraId="1F56A543" w14:textId="04AC7013" w:rsidR="00B3636B" w:rsidRDefault="003D3920" w:rsidP="003D3920">
      <w:pPr>
        <w:spacing w:after="0" w:line="240" w:lineRule="auto"/>
        <w:jc w:val="both"/>
        <w:rPr>
          <w:rFonts w:ascii="Garamond" w:eastAsia="Calibri" w:hAnsi="Garamond" w:cs="Times New Roman"/>
          <w:sz w:val="24"/>
          <w:szCs w:val="24"/>
        </w:rPr>
      </w:pPr>
      <w:r w:rsidRPr="003D3920">
        <w:rPr>
          <w:rFonts w:ascii="Garamond" w:eastAsia="Calibri" w:hAnsi="Garamond" w:cs="Times New Roman"/>
          <w:sz w:val="24"/>
          <w:szCs w:val="24"/>
        </w:rPr>
        <w:t>Az Adatkezelő felhívja tovább a figyelmet arra, hogy a személyes adataiban bekövetkezett változást az érintett mielőbb jelentse be, ezzel is megkönnyítve a jogszerű adatkezelést, valamint a jogainak érvényesülését.</w:t>
      </w:r>
    </w:p>
    <w:p w14:paraId="665446DE" w14:textId="77777777" w:rsidR="003D3920" w:rsidRDefault="003D3920" w:rsidP="003D3920">
      <w:pPr>
        <w:spacing w:after="0" w:line="240" w:lineRule="auto"/>
        <w:jc w:val="both"/>
        <w:rPr>
          <w:rFonts w:ascii="Garamond" w:eastAsia="Times New Roman" w:hAnsi="Garamond" w:cs="Times New Roman"/>
          <w:sz w:val="24"/>
          <w:szCs w:val="24"/>
        </w:rPr>
      </w:pPr>
    </w:p>
    <w:p w14:paraId="5A0ED16E" w14:textId="77777777" w:rsidR="00B3636B" w:rsidRDefault="00B3636B" w:rsidP="00B3636B">
      <w:pPr>
        <w:spacing w:after="0" w:line="240" w:lineRule="auto"/>
        <w:ind w:left="851" w:hanging="851"/>
        <w:jc w:val="both"/>
        <w:rPr>
          <w:rFonts w:ascii="Garamond" w:eastAsia="Calibri" w:hAnsi="Garamond" w:cs="Times New Roman"/>
          <w:b/>
          <w:sz w:val="24"/>
          <w:szCs w:val="24"/>
        </w:rPr>
      </w:pPr>
      <w:r>
        <w:rPr>
          <w:rFonts w:ascii="Garamond" w:eastAsia="Calibri" w:hAnsi="Garamond" w:cs="Times New Roman"/>
          <w:b/>
          <w:sz w:val="24"/>
          <w:szCs w:val="24"/>
        </w:rPr>
        <w:t>Törléshez való jog</w:t>
      </w:r>
    </w:p>
    <w:p w14:paraId="05855DDA" w14:textId="77777777" w:rsidR="00B3636B" w:rsidRDefault="00B3636B" w:rsidP="00B3636B">
      <w:pPr>
        <w:spacing w:after="0" w:line="240" w:lineRule="auto"/>
        <w:ind w:left="851" w:hanging="851"/>
        <w:jc w:val="both"/>
        <w:rPr>
          <w:rFonts w:ascii="Garamond" w:eastAsia="Calibri" w:hAnsi="Garamond" w:cs="Times New Roman"/>
          <w:sz w:val="24"/>
          <w:szCs w:val="24"/>
        </w:rPr>
      </w:pPr>
    </w:p>
    <w:p w14:paraId="686E3575" w14:textId="77777777" w:rsidR="00B3636B" w:rsidRDefault="00B3636B" w:rsidP="00B3636B">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Az </w:t>
      </w:r>
      <w:r>
        <w:rPr>
          <w:rFonts w:ascii="Garamond" w:eastAsia="Times New Roman" w:hAnsi="Garamond" w:cs="Times New Roman"/>
          <w:sz w:val="24"/>
          <w:szCs w:val="24"/>
        </w:rPr>
        <w:t xml:space="preserve">érintett </w:t>
      </w:r>
      <w:r>
        <w:rPr>
          <w:rFonts w:ascii="Garamond" w:eastAsia="Calibri" w:hAnsi="Garamond" w:cs="Times New Roman"/>
          <w:sz w:val="24"/>
          <w:szCs w:val="24"/>
        </w:rPr>
        <w:t>kérésére az Adatkezelő indokolatlan késedelem nélkül köteles törölni az érintettre vonatkozó személyes adatokat, ha az alábbi indokok valamelyike fennáll:</w:t>
      </w:r>
    </w:p>
    <w:p w14:paraId="6705AB5C" w14:textId="77777777" w:rsidR="00B3636B" w:rsidRDefault="00B3636B" w:rsidP="00B3636B">
      <w:pPr>
        <w:spacing w:after="0" w:line="240" w:lineRule="auto"/>
        <w:ind w:left="851" w:hanging="851"/>
        <w:jc w:val="both"/>
        <w:rPr>
          <w:rFonts w:ascii="Garamond" w:eastAsia="Calibri" w:hAnsi="Garamond" w:cs="Times New Roman"/>
          <w:sz w:val="24"/>
          <w:szCs w:val="24"/>
        </w:rPr>
      </w:pPr>
    </w:p>
    <w:p w14:paraId="5F8BCACD" w14:textId="77777777" w:rsidR="00B3636B" w:rsidRDefault="00B3636B" w:rsidP="00B3636B">
      <w:pPr>
        <w:numPr>
          <w:ilvl w:val="0"/>
          <w:numId w:val="26"/>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Adatkezelőnek a személyes adatokra már nincs szüksége abból a célból, amelyből azokat gyűjtötte vagy más módon kezelte;</w:t>
      </w:r>
    </w:p>
    <w:p w14:paraId="10F00746" w14:textId="77777777" w:rsidR="00B3636B" w:rsidRDefault="00B3636B" w:rsidP="00B3636B">
      <w:pPr>
        <w:numPr>
          <w:ilvl w:val="0"/>
          <w:numId w:val="26"/>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hozzájáruláson alapuló adatkezelés esetén az érintett visszavonja az adatkezelés alapját képező hozzájárulását, és az adatkezelésnek nincs más jogalapja;</w:t>
      </w:r>
    </w:p>
    <w:p w14:paraId="6353B203" w14:textId="77777777" w:rsidR="00B3636B" w:rsidRDefault="00B3636B" w:rsidP="00B3636B">
      <w:pPr>
        <w:numPr>
          <w:ilvl w:val="0"/>
          <w:numId w:val="26"/>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tiltakozik az adatkezelés ellen, és nincs elsőbbséget élvező jogszerű ok az adatkezelésre, vagy tiltakozik a közvetlen üzletszerzés céljából történő adatkezelés ellen;</w:t>
      </w:r>
    </w:p>
    <w:p w14:paraId="1CE11607" w14:textId="77777777" w:rsidR="00B3636B" w:rsidRDefault="00B3636B" w:rsidP="00B3636B">
      <w:pPr>
        <w:numPr>
          <w:ilvl w:val="0"/>
          <w:numId w:val="26"/>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adatokat az Adatkezelő jogellenesen kezeli;</w:t>
      </w:r>
    </w:p>
    <w:p w14:paraId="0216C477" w14:textId="77777777" w:rsidR="00B3636B" w:rsidRDefault="00B3636B" w:rsidP="00B3636B">
      <w:pPr>
        <w:numPr>
          <w:ilvl w:val="0"/>
          <w:numId w:val="26"/>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lastRenderedPageBreak/>
        <w:t>a személyes adatokat az Adatkezelőre alkalmazandó uniós vagy tagállami jogban előírt jogi kötelezettség teljesítéséhez törölni kell;</w:t>
      </w:r>
    </w:p>
    <w:p w14:paraId="3E7BCC5E" w14:textId="77777777" w:rsidR="00B3636B" w:rsidRDefault="00B3636B" w:rsidP="00B3636B">
      <w:pPr>
        <w:numPr>
          <w:ilvl w:val="0"/>
          <w:numId w:val="26"/>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 gyűjtésére az információs társadalommal összefüggő szolgáltatások kínálásával kapcsolatosan került sor.</w:t>
      </w:r>
    </w:p>
    <w:p w14:paraId="2E5C0266" w14:textId="77777777" w:rsidR="00B3636B" w:rsidRDefault="00B3636B" w:rsidP="00B3636B">
      <w:pPr>
        <w:spacing w:after="0" w:line="240" w:lineRule="auto"/>
        <w:ind w:left="851" w:hanging="851"/>
        <w:jc w:val="both"/>
        <w:rPr>
          <w:rFonts w:ascii="Garamond" w:eastAsia="Times New Roman" w:hAnsi="Garamond" w:cs="Times New Roman"/>
          <w:sz w:val="24"/>
          <w:szCs w:val="24"/>
        </w:rPr>
      </w:pPr>
    </w:p>
    <w:p w14:paraId="1AD4E224" w14:textId="77777777" w:rsidR="00B3636B" w:rsidRDefault="00B3636B" w:rsidP="00B3636B">
      <w:pPr>
        <w:spacing w:after="0" w:line="240" w:lineRule="auto"/>
        <w:ind w:left="851" w:hanging="851"/>
        <w:jc w:val="both"/>
        <w:rPr>
          <w:rFonts w:ascii="Garamond" w:eastAsia="Calibri" w:hAnsi="Garamond" w:cs="Times New Roman"/>
          <w:b/>
          <w:sz w:val="24"/>
          <w:szCs w:val="24"/>
        </w:rPr>
      </w:pPr>
      <w:r>
        <w:rPr>
          <w:rFonts w:ascii="Garamond" w:eastAsia="Calibri" w:hAnsi="Garamond" w:cs="Times New Roman"/>
          <w:b/>
          <w:sz w:val="24"/>
          <w:szCs w:val="24"/>
        </w:rPr>
        <w:t>Az adatkezelés korlátozásához való jog</w:t>
      </w:r>
    </w:p>
    <w:p w14:paraId="73F445CF" w14:textId="77777777" w:rsidR="00B3636B" w:rsidRDefault="00B3636B" w:rsidP="00B3636B">
      <w:pPr>
        <w:spacing w:after="0" w:line="240" w:lineRule="auto"/>
        <w:ind w:left="851" w:hanging="851"/>
        <w:jc w:val="both"/>
        <w:rPr>
          <w:rFonts w:ascii="Garamond" w:eastAsia="Calibri" w:hAnsi="Garamond" w:cs="Times New Roman"/>
          <w:sz w:val="24"/>
          <w:szCs w:val="24"/>
        </w:rPr>
      </w:pPr>
    </w:p>
    <w:p w14:paraId="7D270205" w14:textId="77777777" w:rsidR="00B3636B" w:rsidRDefault="00B3636B" w:rsidP="00B3636B">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Az érintett jogosult arra, hogy kérésére az Adatkezelő korlátozza az adatkezelést, ha az alábbiak valamelyike teljesül:</w:t>
      </w:r>
    </w:p>
    <w:p w14:paraId="5C856257" w14:textId="77777777" w:rsidR="00B3636B" w:rsidRDefault="00B3636B" w:rsidP="00B3636B">
      <w:pPr>
        <w:spacing w:after="0" w:line="240" w:lineRule="auto"/>
        <w:ind w:left="851" w:hanging="851"/>
        <w:jc w:val="both"/>
        <w:rPr>
          <w:rFonts w:ascii="Garamond" w:eastAsia="Calibri" w:hAnsi="Garamond" w:cs="Times New Roman"/>
          <w:sz w:val="24"/>
          <w:szCs w:val="24"/>
        </w:rPr>
      </w:pPr>
    </w:p>
    <w:p w14:paraId="041A8C6F" w14:textId="77777777" w:rsidR="00B3636B" w:rsidRDefault="00B3636B" w:rsidP="00B3636B">
      <w:pPr>
        <w:numPr>
          <w:ilvl w:val="0"/>
          <w:numId w:val="27"/>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vitatja a személyes adatok pontosságát; ez esetben a korlátozás arra az időtartamra vonatkozik, amely lehetővé teszi, hogy az Adatkezelő ellenőrizze a személyes adatok pontosságát;</w:t>
      </w:r>
    </w:p>
    <w:p w14:paraId="098A3639" w14:textId="77777777" w:rsidR="00B3636B" w:rsidRDefault="00B3636B" w:rsidP="00B3636B">
      <w:pPr>
        <w:numPr>
          <w:ilvl w:val="0"/>
          <w:numId w:val="27"/>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adatkezelés jogellenes, és ellenzi az adatok törlését, ehelyett kéri azok felhasználásának korlátozását;</w:t>
      </w:r>
    </w:p>
    <w:p w14:paraId="164EEF84" w14:textId="77777777" w:rsidR="00B3636B" w:rsidRDefault="00B3636B" w:rsidP="00B3636B">
      <w:pPr>
        <w:numPr>
          <w:ilvl w:val="0"/>
          <w:numId w:val="27"/>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Adatkezelőnek már nincs szüksége a személyes adatokra adatkezelés céljából, de az érintett igényli azokat jogi igények előterjesztéséhez, érvényesítéséhez vagy védelméhez; vagy</w:t>
      </w:r>
    </w:p>
    <w:p w14:paraId="6D476761" w14:textId="77777777" w:rsidR="00B3636B" w:rsidRDefault="00B3636B" w:rsidP="00B3636B">
      <w:pPr>
        <w:numPr>
          <w:ilvl w:val="0"/>
          <w:numId w:val="27"/>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tiltakozott az adatkezelés ellen; ez esetben a korlátozás arra az időtartamra vonatkozik, amíg megállapításra nem kerül, hogy az Adatkezelő jogos indokai elsőbbséget élveznek-e az érintett jogos indokaival szemben.</w:t>
      </w:r>
    </w:p>
    <w:p w14:paraId="6755D891" w14:textId="77777777" w:rsidR="00B3636B" w:rsidRDefault="00B3636B" w:rsidP="00B3636B">
      <w:pPr>
        <w:spacing w:after="0" w:line="240" w:lineRule="auto"/>
        <w:jc w:val="both"/>
        <w:rPr>
          <w:rFonts w:ascii="Garamond" w:eastAsia="Calibri" w:hAnsi="Garamond" w:cs="Times New Roman"/>
          <w:sz w:val="24"/>
          <w:szCs w:val="24"/>
        </w:rPr>
      </w:pPr>
    </w:p>
    <w:p w14:paraId="636214E8" w14:textId="77777777" w:rsidR="00B3636B" w:rsidRDefault="00B3636B" w:rsidP="00B3636B">
      <w:pPr>
        <w:spacing w:after="0" w:line="240" w:lineRule="auto"/>
        <w:contextualSpacing/>
        <w:jc w:val="both"/>
        <w:rPr>
          <w:rFonts w:ascii="Garamond" w:eastAsia="Calibri" w:hAnsi="Garamond" w:cs="Times New Roman"/>
          <w:sz w:val="24"/>
          <w:szCs w:val="24"/>
        </w:rPr>
      </w:pPr>
      <w:r>
        <w:rPr>
          <w:rFonts w:ascii="Garamond" w:eastAsia="Calibri" w:hAnsi="Garamond" w:cs="Times New Roman"/>
          <w:b/>
          <w:sz w:val="24"/>
          <w:szCs w:val="24"/>
        </w:rPr>
        <w:t>Tiltakozáshoz való jog</w:t>
      </w:r>
    </w:p>
    <w:p w14:paraId="44C8E724" w14:textId="77777777" w:rsidR="00B3636B" w:rsidRDefault="00B3636B" w:rsidP="00B3636B">
      <w:pPr>
        <w:spacing w:after="0" w:line="240" w:lineRule="auto"/>
        <w:contextualSpacing/>
        <w:jc w:val="both"/>
        <w:rPr>
          <w:rFonts w:ascii="Garamond" w:eastAsia="Calibri" w:hAnsi="Garamond" w:cs="Times New Roman"/>
          <w:sz w:val="24"/>
          <w:szCs w:val="24"/>
        </w:rPr>
      </w:pPr>
    </w:p>
    <w:p w14:paraId="6A582844" w14:textId="77777777" w:rsidR="00B3636B" w:rsidRDefault="00B3636B" w:rsidP="00B3636B">
      <w:pPr>
        <w:spacing w:after="0" w:line="240" w:lineRule="auto"/>
        <w:contextualSpacing/>
        <w:jc w:val="both"/>
        <w:rPr>
          <w:rFonts w:ascii="Garamond" w:eastAsia="Calibri" w:hAnsi="Garamond" w:cs="Times New Roman"/>
          <w:sz w:val="24"/>
          <w:szCs w:val="24"/>
        </w:rPr>
      </w:pPr>
      <w:r w:rsidRPr="000B3E7F">
        <w:rPr>
          <w:rFonts w:ascii="Garamond" w:eastAsia="Calibri" w:hAnsi="Garamond" w:cs="Times New Roman"/>
          <w:sz w:val="24"/>
          <w:szCs w:val="24"/>
        </w:rPr>
        <w:t xml:space="preserve">Amennyiben a személyes adatok kezelésének az Adatkezelő jogos érdeke (Rendelet 6. cikk (1) bekezdés f) pont) a jogalapja, vagy az adatkezelés az adatkezelőre ruházott közhatalmi jogosítvány gyakorlásának keretében végzett feladat végrehajtásához szükséges (Rendelet 6. cikk (1) bekezdés </w:t>
      </w:r>
      <w:r>
        <w:rPr>
          <w:rFonts w:ascii="Garamond" w:eastAsia="Calibri" w:hAnsi="Garamond" w:cs="Times New Roman"/>
          <w:sz w:val="24"/>
          <w:szCs w:val="24"/>
        </w:rPr>
        <w:t>e</w:t>
      </w:r>
      <w:r w:rsidRPr="000B3E7F">
        <w:rPr>
          <w:rFonts w:ascii="Garamond" w:eastAsia="Calibri" w:hAnsi="Garamond" w:cs="Times New Roman"/>
          <w:sz w:val="24"/>
          <w:szCs w:val="24"/>
        </w:rPr>
        <w:t>) pont) úgy az érintett jogosult arra, hogy a saját helyzetével kapcsolatos okokból bármikor tiltakozzon személyes adatainak a kezelése ellen, ideértve az említett rendelkezéseken alapuló profilalkotást is.</w:t>
      </w:r>
    </w:p>
    <w:p w14:paraId="530DB0E3" w14:textId="77777777" w:rsidR="00B3636B" w:rsidRDefault="00B3636B" w:rsidP="00B3636B">
      <w:pPr>
        <w:spacing w:after="0" w:line="240" w:lineRule="auto"/>
        <w:contextualSpacing/>
        <w:jc w:val="both"/>
        <w:rPr>
          <w:rFonts w:ascii="Garamond" w:eastAsia="Calibri" w:hAnsi="Garamond" w:cs="Times New Roman"/>
          <w:sz w:val="24"/>
          <w:szCs w:val="24"/>
        </w:rPr>
      </w:pPr>
    </w:p>
    <w:p w14:paraId="4F47DBCA" w14:textId="77777777" w:rsidR="00B3636B" w:rsidRDefault="00B3636B" w:rsidP="00B3636B">
      <w:pPr>
        <w:spacing w:after="0" w:line="240" w:lineRule="auto"/>
        <w:contextualSpacing/>
        <w:jc w:val="both"/>
        <w:rPr>
          <w:rFonts w:ascii="Garamond" w:eastAsia="Calibri" w:hAnsi="Garamond" w:cs="Times New Roman"/>
          <w:sz w:val="24"/>
          <w:szCs w:val="24"/>
        </w:rPr>
      </w:pPr>
      <w:r>
        <w:rPr>
          <w:rFonts w:ascii="Garamond" w:eastAsia="Calibri" w:hAnsi="Garamond" w:cs="Times New Roman"/>
          <w:sz w:val="24"/>
          <w:szCs w:val="24"/>
        </w:rPr>
        <w:t>Ha az érintett személyes adatait az Adatkezelő közvetlen üzletszerzés (tehát például tájékoztató levelek küldése) érdekében kezeli, jogosult arra, hogy bármikor tiltakozzon a rá vonatkozó személyes adatok e célból történő kezelése ellen, ideértve a profilalkotást is, amennyiben az a közvetlen üzletszerzéshez kapcsolódik. Ha az érintett tiltakozik a személyes adatai közvetlen üzletszerzés érdekében történő kezelése ellen, akkor a személyes adatok a továbbiakban e célból nem kezelhetők.</w:t>
      </w:r>
    </w:p>
    <w:p w14:paraId="6D424673" w14:textId="77777777" w:rsidR="00B3636B" w:rsidRDefault="00B3636B" w:rsidP="00B3636B">
      <w:pPr>
        <w:spacing w:after="0" w:line="240" w:lineRule="auto"/>
        <w:jc w:val="both"/>
        <w:rPr>
          <w:rFonts w:ascii="Garamond" w:eastAsia="Times New Roman" w:hAnsi="Garamond" w:cs="Times New Roman"/>
          <w:b/>
          <w:sz w:val="24"/>
          <w:szCs w:val="24"/>
        </w:rPr>
      </w:pPr>
    </w:p>
    <w:p w14:paraId="2295898A" w14:textId="77777777" w:rsidR="00B3636B" w:rsidRDefault="00B3636B" w:rsidP="00B3636B">
      <w:pPr>
        <w:spacing w:after="0" w:line="240" w:lineRule="auto"/>
        <w:jc w:val="both"/>
        <w:rPr>
          <w:rFonts w:ascii="Garamond" w:eastAsia="Times New Roman" w:hAnsi="Garamond" w:cs="Times New Roman"/>
          <w:b/>
          <w:sz w:val="24"/>
          <w:szCs w:val="24"/>
        </w:rPr>
      </w:pPr>
      <w:r>
        <w:rPr>
          <w:rFonts w:ascii="Garamond" w:eastAsia="Times New Roman" w:hAnsi="Garamond" w:cs="Times New Roman"/>
          <w:b/>
          <w:sz w:val="24"/>
          <w:szCs w:val="24"/>
        </w:rPr>
        <w:t>Adathordozhatósághoz való jog</w:t>
      </w:r>
    </w:p>
    <w:p w14:paraId="5DCA2C00" w14:textId="77777777" w:rsidR="00B3636B" w:rsidRDefault="00B3636B" w:rsidP="00B3636B">
      <w:pPr>
        <w:spacing w:after="0" w:line="240" w:lineRule="auto"/>
        <w:jc w:val="both"/>
        <w:rPr>
          <w:rFonts w:ascii="Garamond" w:eastAsia="Times New Roman" w:hAnsi="Garamond" w:cs="Times New Roman"/>
          <w:sz w:val="24"/>
          <w:szCs w:val="24"/>
        </w:rPr>
      </w:pPr>
    </w:p>
    <w:p w14:paraId="3006F709" w14:textId="77777777" w:rsidR="00B3636B" w:rsidRDefault="00B3636B" w:rsidP="00B3636B">
      <w:pPr>
        <w:spacing w:after="0" w:line="240" w:lineRule="auto"/>
        <w:rPr>
          <w:rFonts w:ascii="Garamond" w:hAnsi="Garamond"/>
          <w:sz w:val="24"/>
          <w:szCs w:val="24"/>
        </w:rPr>
      </w:pPr>
      <w:r>
        <w:rPr>
          <w:rFonts w:ascii="Garamond" w:eastAsia="Times New Roman" w:hAnsi="Garamond" w:cs="Times New Roman"/>
          <w:sz w:val="24"/>
          <w:szCs w:val="24"/>
        </w:rPr>
        <w:t xml:space="preserve">Az érintett jogosult arra, hogy a rá vonatkozó, általa az Adatkezelő rendelkezésére bocsátott személyes adatokat tagolt, széles körben használt, géppel olvasható formátumban megkapja, továbbá jogosult arra, hogy </w:t>
      </w:r>
      <w:r>
        <w:rPr>
          <w:rFonts w:ascii="Garamond" w:hAnsi="Garamond"/>
          <w:sz w:val="24"/>
          <w:szCs w:val="24"/>
        </w:rPr>
        <w:t>ezeket az adatokat az Adatkezelő egy másik adatkezelőnek továbbítsa, ha:</w:t>
      </w:r>
    </w:p>
    <w:p w14:paraId="163FD17D" w14:textId="77777777" w:rsidR="00B3636B" w:rsidRDefault="00B3636B" w:rsidP="00B3636B">
      <w:pPr>
        <w:spacing w:after="0" w:line="240" w:lineRule="auto"/>
        <w:rPr>
          <w:rFonts w:ascii="Garamond" w:hAnsi="Garamond"/>
          <w:sz w:val="24"/>
          <w:szCs w:val="24"/>
        </w:rPr>
      </w:pPr>
    </w:p>
    <w:p w14:paraId="29546B3F" w14:textId="77777777" w:rsidR="00B3636B" w:rsidRDefault="00B3636B" w:rsidP="00B3636B">
      <w:pPr>
        <w:pStyle w:val="Listaszerbekezds"/>
        <w:numPr>
          <w:ilvl w:val="0"/>
          <w:numId w:val="28"/>
        </w:numPr>
        <w:spacing w:after="0" w:line="240" w:lineRule="auto"/>
        <w:rPr>
          <w:rFonts w:ascii="Garamond" w:hAnsi="Garamond"/>
          <w:sz w:val="24"/>
          <w:szCs w:val="24"/>
        </w:rPr>
      </w:pPr>
      <w:r>
        <w:rPr>
          <w:rFonts w:ascii="Garamond" w:hAnsi="Garamond"/>
          <w:sz w:val="24"/>
          <w:szCs w:val="24"/>
        </w:rPr>
        <w:lastRenderedPageBreak/>
        <w:t>az adatkezelés az érintett hozzájárulásán, vagy a Rendelet 6. cikk (1) bekezdésének b) pontja szerinti szerződésen alapul; és</w:t>
      </w:r>
    </w:p>
    <w:p w14:paraId="26A32AA0" w14:textId="77777777" w:rsidR="00B3636B" w:rsidRDefault="00B3636B" w:rsidP="00B3636B">
      <w:pPr>
        <w:pStyle w:val="Listaszerbekezds"/>
        <w:numPr>
          <w:ilvl w:val="0"/>
          <w:numId w:val="28"/>
        </w:numPr>
        <w:spacing w:after="0" w:line="240" w:lineRule="auto"/>
        <w:rPr>
          <w:rFonts w:ascii="Garamond" w:hAnsi="Garamond"/>
          <w:sz w:val="24"/>
          <w:szCs w:val="24"/>
        </w:rPr>
      </w:pPr>
      <w:r>
        <w:rPr>
          <w:rFonts w:ascii="Garamond" w:hAnsi="Garamond"/>
          <w:sz w:val="24"/>
          <w:szCs w:val="24"/>
        </w:rPr>
        <w:t>az adatkezelés automatizált módon történik.</w:t>
      </w:r>
    </w:p>
    <w:p w14:paraId="48E6E6D0" w14:textId="1BADD225" w:rsidR="00215350" w:rsidRDefault="00215350" w:rsidP="00215350">
      <w:pPr>
        <w:spacing w:after="0" w:line="240" w:lineRule="auto"/>
        <w:jc w:val="both"/>
        <w:rPr>
          <w:rFonts w:ascii="Garamond" w:eastAsia="Times New Roman" w:hAnsi="Garamond" w:cs="Times New Roman"/>
          <w:sz w:val="24"/>
          <w:szCs w:val="24"/>
        </w:rPr>
      </w:pPr>
    </w:p>
    <w:p w14:paraId="76639487" w14:textId="23FF1D44" w:rsidR="00790EA9" w:rsidRPr="008E1C78" w:rsidRDefault="00790EA9" w:rsidP="008E1C78">
      <w:pPr>
        <w:spacing w:after="0" w:line="240" w:lineRule="auto"/>
        <w:jc w:val="center"/>
        <w:rPr>
          <w:rFonts w:ascii="Garamond" w:eastAsia="Times New Roman" w:hAnsi="Garamond" w:cs="Times New Roman"/>
          <w:b/>
          <w:bCs/>
          <w:sz w:val="24"/>
          <w:szCs w:val="24"/>
        </w:rPr>
      </w:pPr>
      <w:r>
        <w:rPr>
          <w:rFonts w:ascii="Garamond" w:eastAsia="Times New Roman" w:hAnsi="Garamond" w:cs="Times New Roman"/>
          <w:b/>
          <w:bCs/>
          <w:sz w:val="24"/>
          <w:szCs w:val="24"/>
        </w:rPr>
        <w:t>*****</w:t>
      </w:r>
    </w:p>
    <w:p w14:paraId="7FF0E304" w14:textId="77777777" w:rsidR="00215350" w:rsidRPr="00591059" w:rsidRDefault="00215350" w:rsidP="00650905">
      <w:pPr>
        <w:spacing w:after="0" w:line="240" w:lineRule="auto"/>
        <w:rPr>
          <w:rFonts w:ascii="Garamond" w:eastAsia="Times New Roman" w:hAnsi="Garamond" w:cs="Times New Roman"/>
          <w:b/>
          <w:sz w:val="24"/>
          <w:szCs w:val="24"/>
        </w:rPr>
      </w:pPr>
    </w:p>
    <w:p w14:paraId="57420C02" w14:textId="77777777" w:rsidR="00215350" w:rsidRPr="00591059" w:rsidRDefault="00215350" w:rsidP="00650905">
      <w:pPr>
        <w:spacing w:after="0" w:line="240" w:lineRule="auto"/>
        <w:jc w:val="center"/>
        <w:rPr>
          <w:rFonts w:ascii="Garamond" w:eastAsia="Times New Roman" w:hAnsi="Garamond" w:cs="Times New Roman"/>
          <w:b/>
          <w:sz w:val="24"/>
          <w:szCs w:val="24"/>
          <w:u w:val="single"/>
        </w:rPr>
      </w:pPr>
      <w:r w:rsidRPr="00591059">
        <w:rPr>
          <w:rFonts w:ascii="Garamond" w:eastAsia="Times New Roman" w:hAnsi="Garamond" w:cs="Times New Roman"/>
          <w:b/>
          <w:sz w:val="24"/>
          <w:szCs w:val="24"/>
          <w:u w:val="single"/>
        </w:rPr>
        <w:t>AZ ÉRINTETT JOGAINAK ÉRVÉNYESÍTÉSÉRE SZOLGÁLÓ ELJÁRÁSREND</w:t>
      </w:r>
    </w:p>
    <w:p w14:paraId="1BD396CC" w14:textId="77777777" w:rsidR="00215350" w:rsidRPr="00591059" w:rsidRDefault="00215350" w:rsidP="00215350">
      <w:pPr>
        <w:spacing w:after="0" w:line="240" w:lineRule="auto"/>
        <w:rPr>
          <w:rFonts w:ascii="Garamond" w:eastAsia="Times New Roman" w:hAnsi="Garamond" w:cs="Times New Roman"/>
          <w:b/>
          <w:sz w:val="24"/>
          <w:szCs w:val="24"/>
        </w:rPr>
      </w:pPr>
    </w:p>
    <w:p w14:paraId="1F4CE36F" w14:textId="36F66476" w:rsidR="00215350" w:rsidRPr="00591059" w:rsidRDefault="00215350" w:rsidP="00215350">
      <w:pPr>
        <w:spacing w:after="0" w:line="240" w:lineRule="auto"/>
        <w:jc w:val="both"/>
        <w:rPr>
          <w:rFonts w:ascii="Garamond" w:eastAsia="Times New Roman" w:hAnsi="Garamond" w:cs="Times New Roman"/>
          <w:sz w:val="24"/>
          <w:szCs w:val="24"/>
        </w:rPr>
      </w:pPr>
      <w:r w:rsidRPr="00B64331">
        <w:rPr>
          <w:rFonts w:ascii="Garamond" w:eastAsia="Times New Roman" w:hAnsi="Garamond" w:cs="Times New Roman"/>
          <w:sz w:val="24"/>
          <w:szCs w:val="24"/>
        </w:rPr>
        <w:t xml:space="preserve">Az érintett a fenti jogait </w:t>
      </w:r>
      <w:r w:rsidR="00B3636B">
        <w:rPr>
          <w:rFonts w:ascii="Garamond" w:eastAsia="Times New Roman" w:hAnsi="Garamond" w:cs="Times New Roman"/>
          <w:sz w:val="24"/>
          <w:szCs w:val="24"/>
        </w:rPr>
        <w:t xml:space="preserve">a </w:t>
      </w:r>
      <w:r w:rsidR="00B3636B" w:rsidRPr="00B3636B">
        <w:rPr>
          <w:rFonts w:ascii="Garamond" w:eastAsia="Times New Roman" w:hAnsi="Garamond" w:cs="Times New Roman"/>
          <w:sz w:val="24"/>
          <w:szCs w:val="24"/>
        </w:rPr>
        <w:t>jog@uni-obuda.hu</w:t>
      </w:r>
      <w:r w:rsidR="00B3636B">
        <w:rPr>
          <w:rFonts w:ascii="Garamond" w:eastAsia="Times New Roman" w:hAnsi="Garamond" w:cs="Times New Roman"/>
          <w:sz w:val="24"/>
          <w:szCs w:val="24"/>
        </w:rPr>
        <w:t xml:space="preserve"> </w:t>
      </w:r>
      <w:r w:rsidRPr="009540D5">
        <w:rPr>
          <w:rFonts w:ascii="Garamond" w:eastAsia="Times New Roman" w:hAnsi="Garamond" w:cs="Times New Roman"/>
          <w:sz w:val="24"/>
          <w:szCs w:val="24"/>
        </w:rPr>
        <w:t xml:space="preserve">címre megküldött elektronikus levelében, </w:t>
      </w:r>
      <w:r>
        <w:rPr>
          <w:rFonts w:ascii="Garamond" w:eastAsia="Times New Roman" w:hAnsi="Garamond" w:cs="Times New Roman"/>
          <w:sz w:val="24"/>
          <w:szCs w:val="24"/>
        </w:rPr>
        <w:t xml:space="preserve">az Adatkezelő székhelyére </w:t>
      </w:r>
      <w:r w:rsidRPr="00591059">
        <w:rPr>
          <w:rFonts w:ascii="Garamond" w:eastAsia="Times New Roman" w:hAnsi="Garamond" w:cs="Times New Roman"/>
          <w:sz w:val="24"/>
          <w:szCs w:val="24"/>
        </w:rPr>
        <w:t xml:space="preserve">eljuttatott postai levélben, illetve </w:t>
      </w:r>
      <w:r>
        <w:rPr>
          <w:rFonts w:ascii="Garamond" w:eastAsia="Times New Roman" w:hAnsi="Garamond" w:cs="Times New Roman"/>
          <w:sz w:val="24"/>
          <w:szCs w:val="24"/>
        </w:rPr>
        <w:t>az Adatkezelő</w:t>
      </w:r>
      <w:r w:rsidRPr="00591059">
        <w:rPr>
          <w:rFonts w:ascii="Garamond" w:eastAsia="Times New Roman" w:hAnsi="Garamond" w:cs="Times New Roman"/>
          <w:sz w:val="24"/>
          <w:szCs w:val="24"/>
        </w:rPr>
        <w:t xml:space="preserve"> székhelyén személyesen </w:t>
      </w:r>
      <w:r>
        <w:rPr>
          <w:rFonts w:ascii="Garamond" w:eastAsia="Times New Roman" w:hAnsi="Garamond" w:cs="Times New Roman"/>
          <w:sz w:val="24"/>
          <w:szCs w:val="24"/>
        </w:rPr>
        <w:t>tudja gyakorolni. Az Adatkezelő</w:t>
      </w:r>
      <w:r w:rsidRPr="00591059">
        <w:rPr>
          <w:rFonts w:ascii="Garamond" w:eastAsia="Times New Roman" w:hAnsi="Garamond" w:cs="Times New Roman"/>
          <w:sz w:val="24"/>
          <w:szCs w:val="24"/>
        </w:rPr>
        <w:t xml:space="preserve"> az érintett kérelmének vizsgálatát és teljesítését a beérkezését követően indokolatlan kése</w:t>
      </w:r>
      <w:r>
        <w:rPr>
          <w:rFonts w:ascii="Garamond" w:eastAsia="Times New Roman" w:hAnsi="Garamond" w:cs="Times New Roman"/>
          <w:sz w:val="24"/>
          <w:szCs w:val="24"/>
        </w:rPr>
        <w:t>delem nélkül megkezdi. A kérelem</w:t>
      </w:r>
      <w:r w:rsidRPr="00591059">
        <w:rPr>
          <w:rFonts w:ascii="Garamond" w:eastAsia="Times New Roman" w:hAnsi="Garamond" w:cs="Times New Roman"/>
          <w:sz w:val="24"/>
          <w:szCs w:val="24"/>
        </w:rPr>
        <w:t xml:space="preserve"> alapján tett intézkedéseinkről </w:t>
      </w:r>
      <w:r>
        <w:rPr>
          <w:rFonts w:ascii="Garamond" w:eastAsia="Times New Roman" w:hAnsi="Garamond" w:cs="Times New Roman"/>
          <w:sz w:val="24"/>
          <w:szCs w:val="24"/>
        </w:rPr>
        <w:t xml:space="preserve">az Adatkezelő </w:t>
      </w:r>
      <w:r w:rsidRPr="00591059">
        <w:rPr>
          <w:rFonts w:ascii="Garamond" w:eastAsia="Times New Roman" w:hAnsi="Garamond" w:cs="Times New Roman"/>
          <w:sz w:val="24"/>
          <w:szCs w:val="24"/>
        </w:rPr>
        <w:t>a beérkezésétől számít</w:t>
      </w:r>
      <w:r>
        <w:rPr>
          <w:rFonts w:ascii="Garamond" w:eastAsia="Times New Roman" w:hAnsi="Garamond" w:cs="Times New Roman"/>
          <w:sz w:val="24"/>
          <w:szCs w:val="24"/>
        </w:rPr>
        <w:t>ott 30 napon belül tájékoztatja</w:t>
      </w:r>
      <w:r w:rsidRPr="00591059">
        <w:rPr>
          <w:rFonts w:ascii="Garamond" w:eastAsia="Times New Roman" w:hAnsi="Garamond" w:cs="Times New Roman"/>
          <w:sz w:val="24"/>
          <w:szCs w:val="24"/>
        </w:rPr>
        <w:t xml:space="preserve"> az érintettet. A</w:t>
      </w:r>
      <w:r>
        <w:rPr>
          <w:rFonts w:ascii="Garamond" w:eastAsia="Times New Roman" w:hAnsi="Garamond" w:cs="Times New Roman"/>
          <w:sz w:val="24"/>
          <w:szCs w:val="24"/>
        </w:rPr>
        <w:t>mennyiben a kérelme</w:t>
      </w:r>
      <w:r w:rsidRPr="00591059">
        <w:rPr>
          <w:rFonts w:ascii="Garamond" w:eastAsia="Times New Roman" w:hAnsi="Garamond" w:cs="Times New Roman"/>
          <w:sz w:val="24"/>
          <w:szCs w:val="24"/>
        </w:rPr>
        <w:t xml:space="preserve">t </w:t>
      </w:r>
      <w:r>
        <w:rPr>
          <w:rFonts w:ascii="Garamond" w:eastAsia="Times New Roman" w:hAnsi="Garamond" w:cs="Times New Roman"/>
          <w:sz w:val="24"/>
          <w:szCs w:val="24"/>
        </w:rPr>
        <w:t>az Adatkezelőnek nem áll módjá</w:t>
      </w:r>
      <w:r w:rsidRPr="00591059">
        <w:rPr>
          <w:rFonts w:ascii="Garamond" w:eastAsia="Times New Roman" w:hAnsi="Garamond" w:cs="Times New Roman"/>
          <w:sz w:val="24"/>
          <w:szCs w:val="24"/>
        </w:rPr>
        <w:t xml:space="preserve">ban teljesíteni, </w:t>
      </w:r>
      <w:r>
        <w:rPr>
          <w:rFonts w:ascii="Garamond" w:eastAsia="Times New Roman" w:hAnsi="Garamond" w:cs="Times New Roman"/>
          <w:sz w:val="24"/>
          <w:szCs w:val="24"/>
        </w:rPr>
        <w:t>úgy 30 napon belül tájékoztatja az érintettet a megtagadás</w:t>
      </w:r>
      <w:r w:rsidRPr="00591059">
        <w:rPr>
          <w:rFonts w:ascii="Garamond" w:eastAsia="Times New Roman" w:hAnsi="Garamond" w:cs="Times New Roman"/>
          <w:sz w:val="24"/>
          <w:szCs w:val="24"/>
        </w:rPr>
        <w:t xml:space="preserve"> okairól és a jogorvoslati jogairól.</w:t>
      </w:r>
    </w:p>
    <w:p w14:paraId="63BDCC33" w14:textId="77777777" w:rsidR="00215350" w:rsidRDefault="00215350" w:rsidP="00215350">
      <w:pPr>
        <w:spacing w:after="0" w:line="240" w:lineRule="auto"/>
        <w:rPr>
          <w:rFonts w:ascii="Garamond" w:eastAsia="Times New Roman" w:hAnsi="Garamond" w:cs="Times New Roman"/>
          <w:sz w:val="24"/>
          <w:szCs w:val="24"/>
        </w:rPr>
      </w:pPr>
    </w:p>
    <w:p w14:paraId="034FA72F" w14:textId="77777777" w:rsidR="00215350" w:rsidRPr="00591059" w:rsidRDefault="00215350" w:rsidP="00215350">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w:t>
      </w:r>
      <w:r w:rsidRPr="00D44D1E">
        <w:rPr>
          <w:rFonts w:ascii="Garamond" w:eastAsia="Times New Roman" w:hAnsi="Garamond" w:cs="Times New Roman"/>
          <w:sz w:val="24"/>
          <w:szCs w:val="24"/>
        </w:rPr>
        <w:t xml:space="preserve">z érintett halálát követő öt éven belül </w:t>
      </w:r>
      <w:r>
        <w:rPr>
          <w:rFonts w:ascii="Garamond" w:eastAsia="Times New Roman" w:hAnsi="Garamond" w:cs="Times New Roman"/>
          <w:sz w:val="24"/>
          <w:szCs w:val="24"/>
        </w:rPr>
        <w:t xml:space="preserve">a jelen tájékoztatóban </w:t>
      </w:r>
      <w:r w:rsidRPr="00D44D1E">
        <w:rPr>
          <w:rFonts w:ascii="Garamond" w:eastAsia="Times New Roman" w:hAnsi="Garamond" w:cs="Times New Roman"/>
          <w:sz w:val="24"/>
          <w:szCs w:val="24"/>
        </w:rPr>
        <w:t xml:space="preserve">meghatározott, az elhaltat életében megillető jogokat az érintett által arra ügyintézési rendelkezéssel, illetve közokiratban vagy teljes bizonyító erejű magánokiratban foglalt, az </w:t>
      </w:r>
      <w:r>
        <w:rPr>
          <w:rFonts w:ascii="Garamond" w:eastAsia="Times New Roman" w:hAnsi="Garamond" w:cs="Times New Roman"/>
          <w:sz w:val="24"/>
          <w:szCs w:val="24"/>
        </w:rPr>
        <w:t>A</w:t>
      </w:r>
      <w:r w:rsidRPr="00D44D1E">
        <w:rPr>
          <w:rFonts w:ascii="Garamond" w:eastAsia="Times New Roman" w:hAnsi="Garamond" w:cs="Times New Roman"/>
          <w:sz w:val="24"/>
          <w:szCs w:val="24"/>
        </w:rPr>
        <w:t>datkezelőnél tett nyilatkozattal - ha az érintett egy adatkezelőnél több nyilatkozatot tett, a későbbi időpontban tett nyilatkozattal - meghatalmazott személy jogosult érvényesíteni.</w:t>
      </w:r>
      <w:r>
        <w:rPr>
          <w:rFonts w:ascii="Garamond" w:eastAsia="Times New Roman" w:hAnsi="Garamond" w:cs="Times New Roman"/>
          <w:sz w:val="24"/>
          <w:szCs w:val="24"/>
        </w:rPr>
        <w:t xml:space="preserve"> </w:t>
      </w:r>
      <w:r w:rsidRPr="00D44D1E">
        <w:rPr>
          <w:rFonts w:ascii="Garamond" w:eastAsia="Times New Roman" w:hAnsi="Garamond" w:cs="Times New Roman"/>
          <w:sz w:val="24"/>
          <w:szCs w:val="24"/>
        </w:rPr>
        <w:t xml:space="preserve">Ha az érintett nem tett </w:t>
      </w:r>
      <w:r>
        <w:rPr>
          <w:rFonts w:ascii="Garamond" w:eastAsia="Times New Roman" w:hAnsi="Garamond" w:cs="Times New Roman"/>
          <w:sz w:val="24"/>
          <w:szCs w:val="24"/>
        </w:rPr>
        <w:t>ennek</w:t>
      </w:r>
      <w:r w:rsidRPr="00D44D1E">
        <w:rPr>
          <w:rFonts w:ascii="Garamond" w:eastAsia="Times New Roman" w:hAnsi="Garamond" w:cs="Times New Roman"/>
          <w:sz w:val="24"/>
          <w:szCs w:val="24"/>
        </w:rPr>
        <w:t xml:space="preserve"> megfelelő jognyilatkozatot, a Polgári Törvénykönyv szerinti közeli hozzátartozója annak hiányában is jogosult </w:t>
      </w:r>
      <w:r>
        <w:rPr>
          <w:rFonts w:ascii="Garamond" w:eastAsia="Times New Roman" w:hAnsi="Garamond" w:cs="Times New Roman"/>
          <w:sz w:val="24"/>
          <w:szCs w:val="24"/>
        </w:rPr>
        <w:t>a</w:t>
      </w:r>
      <w:r w:rsidRPr="00D44D1E">
        <w:rPr>
          <w:rFonts w:ascii="Garamond" w:eastAsia="Times New Roman" w:hAnsi="Garamond" w:cs="Times New Roman"/>
          <w:sz w:val="24"/>
          <w:szCs w:val="24"/>
        </w:rPr>
        <w:t xml:space="preserve"> </w:t>
      </w:r>
      <w:r>
        <w:rPr>
          <w:rFonts w:ascii="Garamond" w:eastAsia="Times New Roman" w:hAnsi="Garamond" w:cs="Times New Roman"/>
          <w:sz w:val="24"/>
          <w:szCs w:val="24"/>
        </w:rPr>
        <w:t>R</w:t>
      </w:r>
      <w:r w:rsidRPr="00D44D1E">
        <w:rPr>
          <w:rFonts w:ascii="Garamond" w:eastAsia="Times New Roman" w:hAnsi="Garamond" w:cs="Times New Roman"/>
          <w:sz w:val="24"/>
          <w:szCs w:val="24"/>
        </w:rPr>
        <w:t xml:space="preserve">endelet 16. </w:t>
      </w:r>
      <w:r>
        <w:rPr>
          <w:rFonts w:ascii="Garamond" w:eastAsia="Times New Roman" w:hAnsi="Garamond" w:cs="Times New Roman"/>
          <w:sz w:val="24"/>
          <w:szCs w:val="24"/>
        </w:rPr>
        <w:t xml:space="preserve">(helyesbítéshez való jog) </w:t>
      </w:r>
      <w:r w:rsidRPr="00D44D1E">
        <w:rPr>
          <w:rFonts w:ascii="Garamond" w:eastAsia="Times New Roman" w:hAnsi="Garamond" w:cs="Times New Roman"/>
          <w:sz w:val="24"/>
          <w:szCs w:val="24"/>
        </w:rPr>
        <w:t>és 21. cikkében</w:t>
      </w:r>
      <w:r>
        <w:rPr>
          <w:rFonts w:ascii="Garamond" w:eastAsia="Times New Roman" w:hAnsi="Garamond" w:cs="Times New Roman"/>
          <w:sz w:val="24"/>
          <w:szCs w:val="24"/>
        </w:rPr>
        <w:t xml:space="preserve"> (tiltakozáshoz való jog)</w:t>
      </w:r>
      <w:r w:rsidRPr="00D44D1E">
        <w:rPr>
          <w:rFonts w:ascii="Garamond" w:eastAsia="Times New Roman" w:hAnsi="Garamond" w:cs="Times New Roman"/>
          <w:sz w:val="24"/>
          <w:szCs w:val="24"/>
        </w:rPr>
        <w:t xml:space="preserve">, valamint - ha az adatkezelés már az érintett életében is jogellenes volt vagy az adatkezelés célja az érintett halálával megszűnt </w:t>
      </w:r>
      <w:r>
        <w:rPr>
          <w:rFonts w:ascii="Garamond" w:eastAsia="Times New Roman" w:hAnsi="Garamond" w:cs="Times New Roman"/>
          <w:sz w:val="24"/>
          <w:szCs w:val="24"/>
        </w:rPr>
        <w:t>– a</w:t>
      </w:r>
      <w:r w:rsidRPr="00D44D1E">
        <w:rPr>
          <w:rFonts w:ascii="Garamond" w:eastAsia="Times New Roman" w:hAnsi="Garamond" w:cs="Times New Roman"/>
          <w:sz w:val="24"/>
          <w:szCs w:val="24"/>
        </w:rPr>
        <w:t xml:space="preserve"> </w:t>
      </w:r>
      <w:r>
        <w:rPr>
          <w:rFonts w:ascii="Garamond" w:eastAsia="Times New Roman" w:hAnsi="Garamond" w:cs="Times New Roman"/>
          <w:sz w:val="24"/>
          <w:szCs w:val="24"/>
        </w:rPr>
        <w:t>R</w:t>
      </w:r>
      <w:r w:rsidRPr="00D44D1E">
        <w:rPr>
          <w:rFonts w:ascii="Garamond" w:eastAsia="Times New Roman" w:hAnsi="Garamond" w:cs="Times New Roman"/>
          <w:sz w:val="24"/>
          <w:szCs w:val="24"/>
        </w:rPr>
        <w:t xml:space="preserve">endelet 17. </w:t>
      </w:r>
      <w:r>
        <w:rPr>
          <w:rFonts w:ascii="Garamond" w:eastAsia="Times New Roman" w:hAnsi="Garamond" w:cs="Times New Roman"/>
          <w:sz w:val="24"/>
          <w:szCs w:val="24"/>
        </w:rPr>
        <w:t xml:space="preserve">(törléshez való jog) </w:t>
      </w:r>
      <w:r w:rsidRPr="00D44D1E">
        <w:rPr>
          <w:rFonts w:ascii="Garamond" w:eastAsia="Times New Roman" w:hAnsi="Garamond" w:cs="Times New Roman"/>
          <w:sz w:val="24"/>
          <w:szCs w:val="24"/>
        </w:rPr>
        <w:t xml:space="preserve">és 18. </w:t>
      </w:r>
      <w:r>
        <w:rPr>
          <w:rFonts w:ascii="Garamond" w:eastAsia="Times New Roman" w:hAnsi="Garamond" w:cs="Times New Roman"/>
          <w:sz w:val="24"/>
          <w:szCs w:val="24"/>
        </w:rPr>
        <w:t xml:space="preserve">(az adatkezelés korlátozásához való jog) </w:t>
      </w:r>
      <w:r w:rsidRPr="00D44D1E">
        <w:rPr>
          <w:rFonts w:ascii="Garamond" w:eastAsia="Times New Roman" w:hAnsi="Garamond" w:cs="Times New Roman"/>
          <w:sz w:val="24"/>
          <w:szCs w:val="24"/>
        </w:rPr>
        <w:t>cikkében meghatározott, az elhaltat életében megillető jogokat érvényesíteni az érintett halálát követő öt éven belül. Az érintett jogainak e bekezdés szerinti érvényesítésére az a közeli hozzátartozó jogosult, aki ezen jogosultságát elsőként gyakorolja.</w:t>
      </w:r>
    </w:p>
    <w:p w14:paraId="21CD63B5" w14:textId="77777777" w:rsidR="00215350" w:rsidRDefault="00215350" w:rsidP="00215350">
      <w:pPr>
        <w:spacing w:after="0" w:line="240" w:lineRule="auto"/>
        <w:rPr>
          <w:rFonts w:ascii="Garamond" w:eastAsia="Times New Roman" w:hAnsi="Garamond" w:cs="Times New Roman"/>
          <w:sz w:val="24"/>
          <w:szCs w:val="24"/>
        </w:rPr>
      </w:pPr>
    </w:p>
    <w:p w14:paraId="5F76E1FC" w14:textId="77777777" w:rsidR="00215350" w:rsidRPr="009540D5" w:rsidRDefault="00215350" w:rsidP="00215350">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w:t>
      </w:r>
    </w:p>
    <w:p w14:paraId="6EC8591C" w14:textId="77777777" w:rsidR="00215350" w:rsidRPr="00591059" w:rsidRDefault="00215350" w:rsidP="00215350">
      <w:pPr>
        <w:spacing w:after="0" w:line="240" w:lineRule="auto"/>
        <w:rPr>
          <w:rFonts w:ascii="Garamond" w:eastAsia="Times New Roman" w:hAnsi="Garamond" w:cs="Times New Roman"/>
          <w:sz w:val="24"/>
          <w:szCs w:val="24"/>
        </w:rPr>
      </w:pPr>
    </w:p>
    <w:p w14:paraId="170F7BD7" w14:textId="77777777" w:rsidR="00215350" w:rsidRPr="00591059" w:rsidRDefault="00215350" w:rsidP="00650905">
      <w:pPr>
        <w:spacing w:after="0" w:line="240" w:lineRule="auto"/>
        <w:jc w:val="center"/>
        <w:rPr>
          <w:rFonts w:ascii="Garamond" w:eastAsia="Times New Roman" w:hAnsi="Garamond" w:cs="Times New Roman"/>
          <w:b/>
          <w:sz w:val="24"/>
          <w:szCs w:val="24"/>
          <w:u w:val="single"/>
        </w:rPr>
      </w:pPr>
      <w:r>
        <w:rPr>
          <w:rFonts w:ascii="Garamond" w:eastAsia="Times New Roman" w:hAnsi="Garamond" w:cs="Times New Roman"/>
          <w:b/>
          <w:sz w:val="24"/>
          <w:szCs w:val="24"/>
          <w:u w:val="single"/>
        </w:rPr>
        <w:t xml:space="preserve">IV. </w:t>
      </w:r>
      <w:r w:rsidRPr="00591059">
        <w:rPr>
          <w:rFonts w:ascii="Garamond" w:eastAsia="Times New Roman" w:hAnsi="Garamond" w:cs="Times New Roman"/>
          <w:b/>
          <w:sz w:val="24"/>
          <w:szCs w:val="24"/>
          <w:u w:val="single"/>
        </w:rPr>
        <w:t>JOGORVOSLATI JOG AZ ADATKEZELÉSHEZ KAPCSOLÓDÓAN</w:t>
      </w:r>
    </w:p>
    <w:p w14:paraId="480E938A" w14:textId="77777777" w:rsidR="00215350" w:rsidRPr="00591059" w:rsidRDefault="00215350" w:rsidP="00215350">
      <w:pPr>
        <w:spacing w:after="0" w:line="240" w:lineRule="auto"/>
        <w:jc w:val="both"/>
        <w:rPr>
          <w:rFonts w:ascii="Garamond" w:eastAsia="Times New Roman" w:hAnsi="Garamond" w:cs="Times New Roman"/>
          <w:sz w:val="24"/>
          <w:szCs w:val="24"/>
        </w:rPr>
      </w:pPr>
    </w:p>
    <w:p w14:paraId="723EE3F4" w14:textId="59E3F77D" w:rsidR="00215350" w:rsidRPr="008307FA" w:rsidRDefault="00215350" w:rsidP="00215350">
      <w:pPr>
        <w:spacing w:after="0" w:line="240" w:lineRule="auto"/>
        <w:jc w:val="both"/>
        <w:rPr>
          <w:rFonts w:ascii="Garamond" w:eastAsia="Calibri" w:hAnsi="Garamond" w:cs="Times New Roman"/>
          <w:sz w:val="24"/>
          <w:szCs w:val="24"/>
        </w:rPr>
      </w:pPr>
      <w:r w:rsidRPr="00417616">
        <w:rPr>
          <w:rFonts w:ascii="Garamond" w:eastAsia="Calibri" w:hAnsi="Garamond" w:cs="Times New Roman"/>
          <w:sz w:val="24"/>
          <w:szCs w:val="24"/>
        </w:rPr>
        <w:t>A bírósági jogorvoslathoz való jogának érvényesítése érdekében az érintett a</w:t>
      </w:r>
      <w:r w:rsidR="003E3796">
        <w:rPr>
          <w:rFonts w:ascii="Garamond" w:eastAsia="Calibri" w:hAnsi="Garamond" w:cs="Times New Roman"/>
          <w:sz w:val="24"/>
          <w:szCs w:val="24"/>
        </w:rPr>
        <w:t xml:space="preserve">z Adatkezelővel </w:t>
      </w:r>
      <w:r w:rsidRPr="00417616">
        <w:rPr>
          <w:rFonts w:ascii="Garamond" w:eastAsia="Calibri" w:hAnsi="Garamond" w:cs="Times New Roman"/>
          <w:sz w:val="24"/>
          <w:szCs w:val="24"/>
        </w:rPr>
        <w:t xml:space="preserve">szemben bírósághoz fordulhat, ha megítélése szerint </w:t>
      </w:r>
      <w:r w:rsidR="003E3796">
        <w:rPr>
          <w:rFonts w:ascii="Garamond" w:eastAsia="Calibri" w:hAnsi="Garamond" w:cs="Times New Roman"/>
          <w:sz w:val="24"/>
          <w:szCs w:val="24"/>
        </w:rPr>
        <w:t>az Adatkezelő</w:t>
      </w:r>
      <w:r w:rsidRPr="00417616">
        <w:rPr>
          <w:rFonts w:ascii="Garamond" w:eastAsia="Calibri" w:hAnsi="Garamond" w:cs="Times New Roman"/>
          <w:sz w:val="24"/>
          <w:szCs w:val="24"/>
        </w:rPr>
        <w:t>, illetve az általunk megbízott vagy rendelkezésünk alapján eljáró adatfeldolgozó, vagy közös adatkezelő a személyes adatait a személyes adatok kezelésére vonatkozó jogszabályban, vagy az Európai Unió kötelező jogi aktusában meghatározott előírások megsértésével kezeli.</w:t>
      </w:r>
      <w:r>
        <w:rPr>
          <w:rFonts w:ascii="Garamond" w:eastAsia="Calibri" w:hAnsi="Garamond" w:cs="Times New Roman"/>
          <w:sz w:val="24"/>
          <w:szCs w:val="24"/>
        </w:rPr>
        <w:t xml:space="preserve"> </w:t>
      </w:r>
      <w:r w:rsidRPr="00417616">
        <w:rPr>
          <w:rFonts w:ascii="Garamond" w:hAnsi="Garamond"/>
          <w:sz w:val="24"/>
          <w:szCs w:val="24"/>
        </w:rPr>
        <w:t xml:space="preserve">A bíróság az ügyben soron kívül jár el. A per elbírálása a törvényszék hatáskörébe tartozik. A per - az érintett választása szerint - az érintett lakóhelye vagy tartózkodási helye, vagy </w:t>
      </w:r>
      <w:r w:rsidR="003E3796">
        <w:rPr>
          <w:rFonts w:ascii="Garamond" w:hAnsi="Garamond"/>
          <w:sz w:val="24"/>
          <w:szCs w:val="24"/>
        </w:rPr>
        <w:t>az Adatkezelő</w:t>
      </w:r>
      <w:r w:rsidRPr="00417616">
        <w:rPr>
          <w:rFonts w:ascii="Garamond" w:hAnsi="Garamond"/>
          <w:sz w:val="24"/>
          <w:szCs w:val="24"/>
        </w:rPr>
        <w:t xml:space="preserve"> székhelye szerinti törvényszék (</w:t>
      </w:r>
      <w:r w:rsidR="00861865">
        <w:rPr>
          <w:rFonts w:ascii="Garamond" w:hAnsi="Garamond"/>
          <w:sz w:val="24"/>
          <w:szCs w:val="24"/>
        </w:rPr>
        <w:t xml:space="preserve">Fővárosi </w:t>
      </w:r>
      <w:r w:rsidRPr="00417616">
        <w:rPr>
          <w:rFonts w:ascii="Garamond" w:hAnsi="Garamond"/>
          <w:sz w:val="24"/>
          <w:szCs w:val="24"/>
        </w:rPr>
        <w:t>Törvényszék) előtt is megindítható.</w:t>
      </w:r>
    </w:p>
    <w:p w14:paraId="71BC0B23" w14:textId="77777777" w:rsidR="00215350" w:rsidRPr="00417616" w:rsidRDefault="00215350" w:rsidP="00215350">
      <w:pPr>
        <w:spacing w:after="0" w:line="240" w:lineRule="auto"/>
        <w:jc w:val="both"/>
        <w:rPr>
          <w:rFonts w:ascii="Garamond" w:hAnsi="Garamond"/>
          <w:sz w:val="24"/>
          <w:szCs w:val="24"/>
        </w:rPr>
      </w:pPr>
    </w:p>
    <w:p w14:paraId="56043586" w14:textId="110C1EC9" w:rsidR="00215350" w:rsidRPr="00417616" w:rsidRDefault="00215350" w:rsidP="00215350">
      <w:pPr>
        <w:spacing w:after="0" w:line="240" w:lineRule="auto"/>
        <w:jc w:val="both"/>
        <w:rPr>
          <w:rFonts w:ascii="Garamond" w:eastAsia="Calibri" w:hAnsi="Garamond" w:cs="Times New Roman"/>
          <w:sz w:val="24"/>
          <w:szCs w:val="24"/>
        </w:rPr>
      </w:pPr>
      <w:r w:rsidRPr="00417616">
        <w:rPr>
          <w:rFonts w:ascii="Garamond" w:eastAsia="Calibri" w:hAnsi="Garamond" w:cs="Times New Roman"/>
          <w:sz w:val="24"/>
          <w:szCs w:val="24"/>
        </w:rPr>
        <w:t xml:space="preserve">A Nemzeti Adatvédelmi és Információszabadság Hatóságnál (NAIH) bejelentéssel </w:t>
      </w:r>
      <w:r w:rsidR="00A87001">
        <w:rPr>
          <w:rFonts w:ascii="Garamond" w:hAnsi="Garamond"/>
          <w:sz w:val="24"/>
          <w:szCs w:val="24"/>
        </w:rPr>
        <w:t>az Adatkezelővel</w:t>
      </w:r>
      <w:r w:rsidR="00A87001" w:rsidRPr="00417616">
        <w:rPr>
          <w:rFonts w:ascii="Garamond" w:hAnsi="Garamond"/>
          <w:sz w:val="24"/>
          <w:szCs w:val="24"/>
        </w:rPr>
        <w:t xml:space="preserve"> </w:t>
      </w:r>
      <w:r w:rsidRPr="00417616">
        <w:rPr>
          <w:rFonts w:ascii="Garamond" w:eastAsia="Calibri" w:hAnsi="Garamond" w:cs="Times New Roman"/>
          <w:sz w:val="24"/>
          <w:szCs w:val="24"/>
        </w:rPr>
        <w:t xml:space="preserve">szemben bárki vizsgálatot kezdeményezhet arra hivatkozással, hogy személyes adatok kezelésével kapcsolatban jogsérelem következett be, vagy annak közvetlen veszélye fennáll, illetve hogy az adatkezeléshez kapcsolódó jogainak érvényesítését </w:t>
      </w:r>
      <w:r w:rsidR="00A87001">
        <w:rPr>
          <w:rFonts w:ascii="Garamond" w:hAnsi="Garamond"/>
          <w:sz w:val="24"/>
          <w:szCs w:val="24"/>
        </w:rPr>
        <w:t>az Adatkezelő</w:t>
      </w:r>
      <w:r w:rsidR="00A87001" w:rsidRPr="00417616">
        <w:rPr>
          <w:rFonts w:ascii="Garamond" w:hAnsi="Garamond"/>
          <w:sz w:val="24"/>
          <w:szCs w:val="24"/>
        </w:rPr>
        <w:t xml:space="preserve"> </w:t>
      </w:r>
      <w:r w:rsidRPr="00417616">
        <w:rPr>
          <w:rFonts w:ascii="Garamond" w:eastAsia="Calibri" w:hAnsi="Garamond" w:cs="Times New Roman"/>
          <w:sz w:val="24"/>
          <w:szCs w:val="24"/>
        </w:rPr>
        <w:t xml:space="preserve">korlátozza, vagy </w:t>
      </w:r>
      <w:r w:rsidRPr="00417616">
        <w:rPr>
          <w:rFonts w:ascii="Garamond" w:eastAsia="Calibri" w:hAnsi="Garamond" w:cs="Times New Roman"/>
          <w:sz w:val="24"/>
          <w:szCs w:val="24"/>
        </w:rPr>
        <w:lastRenderedPageBreak/>
        <w:t>ezen jogainak érvényesítésére irányuló kérelmét elutasítja. A bejelentést az alábbi elérhetőségek valamelyikén lehet megtenni:</w:t>
      </w:r>
    </w:p>
    <w:p w14:paraId="7A864099" w14:textId="77777777" w:rsidR="00215350" w:rsidRPr="00591059" w:rsidRDefault="00215350" w:rsidP="00215350">
      <w:pPr>
        <w:spacing w:after="0" w:line="240" w:lineRule="auto"/>
        <w:jc w:val="both"/>
        <w:rPr>
          <w:rFonts w:ascii="Garamond" w:eastAsia="Calibri" w:hAnsi="Garamond" w:cs="Times New Roman"/>
          <w:sz w:val="24"/>
          <w:szCs w:val="24"/>
        </w:rPr>
      </w:pPr>
    </w:p>
    <w:p w14:paraId="0B693581" w14:textId="77777777" w:rsidR="00215350" w:rsidRPr="00591059" w:rsidRDefault="00215350" w:rsidP="00215350">
      <w:pPr>
        <w:spacing w:after="0" w:line="240" w:lineRule="auto"/>
        <w:jc w:val="both"/>
        <w:rPr>
          <w:rFonts w:ascii="Garamond" w:eastAsia="Calibri" w:hAnsi="Garamond" w:cs="Times New Roman"/>
          <w:sz w:val="24"/>
          <w:szCs w:val="24"/>
        </w:rPr>
      </w:pPr>
      <w:r w:rsidRPr="00591059">
        <w:rPr>
          <w:rFonts w:ascii="Garamond" w:eastAsia="Calibri" w:hAnsi="Garamond" w:cs="Times New Roman"/>
          <w:sz w:val="24"/>
          <w:szCs w:val="24"/>
        </w:rPr>
        <w:t>Nemzeti Adatvédelmi és Információszabadság Hatóság (NAIH)</w:t>
      </w:r>
    </w:p>
    <w:p w14:paraId="5E365C85" w14:textId="77777777" w:rsidR="00215350" w:rsidRPr="00591059" w:rsidRDefault="00215350" w:rsidP="0021535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Postacím: 1530 </w:t>
      </w:r>
      <w:r w:rsidRPr="00591059">
        <w:rPr>
          <w:rFonts w:ascii="Garamond" w:eastAsia="Calibri" w:hAnsi="Garamond" w:cs="Times New Roman"/>
          <w:sz w:val="24"/>
          <w:szCs w:val="24"/>
        </w:rPr>
        <w:t>Budapest, Pf.: 5.</w:t>
      </w:r>
    </w:p>
    <w:p w14:paraId="66883F2B" w14:textId="77777777" w:rsidR="00215350" w:rsidRPr="00591059" w:rsidRDefault="00215350" w:rsidP="0021535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Cím: 1125 </w:t>
      </w:r>
      <w:r w:rsidRPr="00591059">
        <w:rPr>
          <w:rFonts w:ascii="Garamond" w:eastAsia="Calibri" w:hAnsi="Garamond" w:cs="Times New Roman"/>
          <w:sz w:val="24"/>
          <w:szCs w:val="24"/>
        </w:rPr>
        <w:t>Budapest, Szilágyi Erzsébet fasor 22/c</w:t>
      </w:r>
    </w:p>
    <w:p w14:paraId="13EC4132" w14:textId="77777777" w:rsidR="00215350" w:rsidRPr="00591059" w:rsidRDefault="00215350" w:rsidP="00215350">
      <w:pPr>
        <w:spacing w:after="0" w:line="240" w:lineRule="auto"/>
        <w:jc w:val="both"/>
        <w:rPr>
          <w:rFonts w:ascii="Garamond" w:eastAsia="Calibri" w:hAnsi="Garamond" w:cs="Times New Roman"/>
          <w:sz w:val="24"/>
          <w:szCs w:val="24"/>
        </w:rPr>
      </w:pPr>
      <w:r w:rsidRPr="00591059">
        <w:rPr>
          <w:rFonts w:ascii="Garamond" w:eastAsia="Calibri" w:hAnsi="Garamond" w:cs="Times New Roman"/>
          <w:sz w:val="24"/>
          <w:szCs w:val="24"/>
        </w:rPr>
        <w:t>Telefon: +36 (1) 391-1400</w:t>
      </w:r>
    </w:p>
    <w:p w14:paraId="698DD635" w14:textId="77777777" w:rsidR="00215350" w:rsidRPr="00591059" w:rsidRDefault="00215350" w:rsidP="00215350">
      <w:pPr>
        <w:spacing w:after="0" w:line="240" w:lineRule="auto"/>
        <w:jc w:val="both"/>
        <w:rPr>
          <w:rFonts w:ascii="Garamond" w:eastAsia="Calibri" w:hAnsi="Garamond" w:cs="Times New Roman"/>
          <w:sz w:val="24"/>
          <w:szCs w:val="24"/>
        </w:rPr>
      </w:pPr>
      <w:r w:rsidRPr="00591059">
        <w:rPr>
          <w:rFonts w:ascii="Garamond" w:eastAsia="Calibri" w:hAnsi="Garamond" w:cs="Times New Roman"/>
          <w:sz w:val="24"/>
          <w:szCs w:val="24"/>
        </w:rPr>
        <w:t>Fax: +36 (1) 391-1410</w:t>
      </w:r>
    </w:p>
    <w:p w14:paraId="015F8E31" w14:textId="77777777" w:rsidR="00215350" w:rsidRPr="00591059" w:rsidRDefault="00215350" w:rsidP="00215350">
      <w:pPr>
        <w:spacing w:after="0" w:line="240" w:lineRule="auto"/>
        <w:jc w:val="both"/>
        <w:rPr>
          <w:rFonts w:ascii="Garamond" w:eastAsia="Calibri" w:hAnsi="Garamond" w:cs="Times New Roman"/>
          <w:sz w:val="24"/>
          <w:szCs w:val="24"/>
        </w:rPr>
      </w:pPr>
      <w:r w:rsidRPr="00591059">
        <w:rPr>
          <w:rFonts w:ascii="Garamond" w:eastAsia="Calibri" w:hAnsi="Garamond" w:cs="Times New Roman"/>
          <w:sz w:val="24"/>
          <w:szCs w:val="24"/>
        </w:rPr>
        <w:t>E-mail: ugyfelszolgalat@naih.hu</w:t>
      </w:r>
    </w:p>
    <w:p w14:paraId="49DEA699" w14:textId="77777777" w:rsidR="00215350" w:rsidRPr="00591059" w:rsidRDefault="00215350" w:rsidP="00215350">
      <w:pPr>
        <w:spacing w:after="0" w:line="240" w:lineRule="auto"/>
        <w:jc w:val="both"/>
        <w:rPr>
          <w:rFonts w:ascii="Garamond" w:eastAsia="Times New Roman" w:hAnsi="Garamond" w:cs="Times New Roman"/>
        </w:rPr>
      </w:pPr>
      <w:r w:rsidRPr="00591059">
        <w:rPr>
          <w:rFonts w:ascii="Garamond" w:eastAsia="Calibri" w:hAnsi="Garamond" w:cs="Times New Roman"/>
          <w:sz w:val="24"/>
          <w:szCs w:val="24"/>
        </w:rPr>
        <w:t xml:space="preserve">URL: </w:t>
      </w:r>
      <w:hyperlink r:id="rId15" w:history="1">
        <w:r w:rsidRPr="00591059">
          <w:rPr>
            <w:rFonts w:ascii="Garamond" w:eastAsia="Calibri" w:hAnsi="Garamond" w:cs="Times New Roman"/>
            <w:color w:val="0000FF"/>
            <w:sz w:val="24"/>
            <w:u w:val="single"/>
          </w:rPr>
          <w:t>http://naih.hu</w:t>
        </w:r>
      </w:hyperlink>
    </w:p>
    <w:p w14:paraId="7DAA0948" w14:textId="77777777" w:rsidR="00215350" w:rsidRPr="00417616" w:rsidRDefault="00215350" w:rsidP="00215350">
      <w:pPr>
        <w:spacing w:after="0" w:line="240" w:lineRule="auto"/>
        <w:rPr>
          <w:rFonts w:ascii="Garamond" w:hAnsi="Garamond"/>
          <w:sz w:val="24"/>
          <w:szCs w:val="24"/>
        </w:rPr>
      </w:pPr>
    </w:p>
    <w:p w14:paraId="462739FD" w14:textId="2701DAE8" w:rsidR="00223E3F" w:rsidRPr="00417616" w:rsidRDefault="00215350" w:rsidP="00223E3F">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 xml:space="preserve">Budapest, </w:t>
      </w:r>
      <w:r w:rsidR="00F01B2C">
        <w:rPr>
          <w:rFonts w:ascii="Garamond" w:eastAsia="Times New Roman" w:hAnsi="Garamond" w:cs="Times New Roman"/>
          <w:sz w:val="24"/>
          <w:szCs w:val="24"/>
        </w:rPr>
        <w:t>20</w:t>
      </w:r>
      <w:r w:rsidR="006B6095">
        <w:rPr>
          <w:rFonts w:ascii="Garamond" w:eastAsia="Times New Roman" w:hAnsi="Garamond" w:cs="Times New Roman"/>
          <w:sz w:val="24"/>
          <w:szCs w:val="24"/>
        </w:rPr>
        <w:t xml:space="preserve">20. </w:t>
      </w:r>
      <w:r w:rsidR="00CF653D">
        <w:rPr>
          <w:rFonts w:ascii="Garamond" w:eastAsia="Times New Roman" w:hAnsi="Garamond" w:cs="Times New Roman"/>
          <w:sz w:val="24"/>
          <w:szCs w:val="24"/>
        </w:rPr>
        <w:t>március 5.</w:t>
      </w:r>
    </w:p>
    <w:p w14:paraId="57630D48" w14:textId="77777777" w:rsidR="002F43DC" w:rsidRPr="000A3385" w:rsidRDefault="002F43DC" w:rsidP="008307FA">
      <w:pPr>
        <w:rPr>
          <w:rFonts w:ascii="Garamond" w:hAnsi="Garamond"/>
          <w:sz w:val="24"/>
          <w:szCs w:val="24"/>
        </w:rPr>
      </w:pPr>
    </w:p>
    <w:sectPr w:rsidR="002F43DC" w:rsidRPr="000A3385" w:rsidSect="0030455E">
      <w:headerReference w:type="default" r:id="rId16"/>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6913C" w14:textId="77777777" w:rsidR="00DE23E2" w:rsidRDefault="00DE23E2" w:rsidP="003125DA">
      <w:pPr>
        <w:spacing w:after="0" w:line="240" w:lineRule="auto"/>
      </w:pPr>
      <w:r>
        <w:separator/>
      </w:r>
    </w:p>
  </w:endnote>
  <w:endnote w:type="continuationSeparator" w:id="0">
    <w:p w14:paraId="2911978E" w14:textId="77777777" w:rsidR="00DE23E2" w:rsidRDefault="00DE23E2" w:rsidP="0031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sz w:val="18"/>
      </w:rPr>
      <w:id w:val="629365451"/>
      <w:docPartObj>
        <w:docPartGallery w:val="Page Numbers (Bottom of Page)"/>
        <w:docPartUnique/>
      </w:docPartObj>
    </w:sdtPr>
    <w:sdtEndPr/>
    <w:sdtContent>
      <w:p w14:paraId="0624B5C4" w14:textId="495DCA3D" w:rsidR="0030455E" w:rsidRPr="00A91151" w:rsidRDefault="00F377DD" w:rsidP="0030455E">
        <w:pPr>
          <w:pStyle w:val="llb"/>
          <w:jc w:val="center"/>
          <w:rPr>
            <w:rFonts w:ascii="Garamond" w:hAnsi="Garamond"/>
            <w:sz w:val="18"/>
          </w:rPr>
        </w:pPr>
        <w:r w:rsidRPr="00A91151">
          <w:rPr>
            <w:rFonts w:ascii="Garamond" w:hAnsi="Garamond"/>
            <w:sz w:val="18"/>
          </w:rPr>
          <w:fldChar w:fldCharType="begin"/>
        </w:r>
        <w:r w:rsidR="00A91151" w:rsidRPr="00A91151">
          <w:rPr>
            <w:rFonts w:ascii="Garamond" w:hAnsi="Garamond"/>
            <w:sz w:val="18"/>
          </w:rPr>
          <w:instrText>PAGE   \* MERGEFORMAT</w:instrText>
        </w:r>
        <w:r w:rsidRPr="00A91151">
          <w:rPr>
            <w:rFonts w:ascii="Garamond" w:hAnsi="Garamond"/>
            <w:sz w:val="18"/>
          </w:rPr>
          <w:fldChar w:fldCharType="separate"/>
        </w:r>
        <w:r w:rsidR="00F40E57">
          <w:rPr>
            <w:rFonts w:ascii="Garamond" w:hAnsi="Garamond"/>
            <w:noProof/>
            <w:sz w:val="18"/>
          </w:rPr>
          <w:t>4</w:t>
        </w:r>
        <w:r w:rsidRPr="00A91151">
          <w:rPr>
            <w:rFonts w:ascii="Garamond" w:hAnsi="Garamond"/>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CB9A1" w14:textId="77777777" w:rsidR="00DE23E2" w:rsidRDefault="00DE23E2" w:rsidP="003125DA">
      <w:pPr>
        <w:spacing w:after="0" w:line="240" w:lineRule="auto"/>
      </w:pPr>
      <w:r>
        <w:separator/>
      </w:r>
    </w:p>
  </w:footnote>
  <w:footnote w:type="continuationSeparator" w:id="0">
    <w:p w14:paraId="5C714CA1" w14:textId="77777777" w:rsidR="00DE23E2" w:rsidRDefault="00DE23E2" w:rsidP="00312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C9A53" w14:textId="31DD2E08" w:rsidR="0030455E" w:rsidRDefault="0030455E">
    <w:pPr>
      <w:pStyle w:val="lfej"/>
    </w:pPr>
    <w:r>
      <w:rPr>
        <w:noProof/>
      </w:rPr>
      <w:drawing>
        <wp:anchor distT="0" distB="0" distL="114300" distR="114300" simplePos="0" relativeHeight="251661312" behindDoc="0" locked="0" layoutInCell="1" allowOverlap="1" wp14:anchorId="62EEE245" wp14:editId="12BADEE9">
          <wp:simplePos x="0" y="0"/>
          <wp:positionH relativeFrom="column">
            <wp:posOffset>8255</wp:posOffset>
          </wp:positionH>
          <wp:positionV relativeFrom="paragraph">
            <wp:posOffset>-324485</wp:posOffset>
          </wp:positionV>
          <wp:extent cx="1587500" cy="939800"/>
          <wp:effectExtent l="0" t="0" r="0" b="0"/>
          <wp:wrapNone/>
          <wp:docPr id="6"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E_logo.pdf"/>
                  <pic:cNvPicPr/>
                </pic:nvPicPr>
                <pic:blipFill>
                  <a:blip r:embed="rId1">
                    <a:extLst>
                      <a:ext uri="{28A0092B-C50C-407E-A947-70E740481C1C}">
                        <a14:useLocalDpi xmlns:a14="http://schemas.microsoft.com/office/drawing/2010/main" val="0"/>
                      </a:ext>
                    </a:extLst>
                  </a:blip>
                  <a:stretch>
                    <a:fillRect/>
                  </a:stretch>
                </pic:blipFill>
                <pic:spPr>
                  <a:xfrm>
                    <a:off x="0" y="0"/>
                    <a:ext cx="1587500" cy="939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C5DCCB8" wp14:editId="40D8E189">
          <wp:simplePos x="0" y="0"/>
          <wp:positionH relativeFrom="column">
            <wp:posOffset>4131945</wp:posOffset>
          </wp:positionH>
          <wp:positionV relativeFrom="paragraph">
            <wp:posOffset>-437515</wp:posOffset>
          </wp:positionV>
          <wp:extent cx="2542540" cy="1755775"/>
          <wp:effectExtent l="0" t="0" r="0" b="0"/>
          <wp:wrapNone/>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2540" cy="1755775"/>
                  </a:xfrm>
                  <a:prstGeom prst="rect">
                    <a:avLst/>
                  </a:prstGeom>
                  <a:noFill/>
                </pic:spPr>
              </pic:pic>
            </a:graphicData>
          </a:graphic>
          <wp14:sizeRelH relativeFrom="page">
            <wp14:pctWidth>0</wp14:pctWidth>
          </wp14:sizeRelH>
          <wp14:sizeRelV relativeFrom="page">
            <wp14:pctHeight>0</wp14:pctHeight>
          </wp14:sizeRelV>
        </wp:anchor>
      </w:drawing>
    </w:r>
  </w:p>
  <w:p w14:paraId="5F8279AF" w14:textId="433C7341" w:rsidR="0030455E" w:rsidRDefault="0030455E" w:rsidP="0030455E">
    <w:pPr>
      <w:pStyle w:val="llb"/>
      <w:rPr>
        <w:rFonts w:ascii="Arial" w:eastAsia="Calibri" w:hAnsi="Arial" w:cs="Arial"/>
        <w:b/>
        <w:color w:val="17365D" w:themeColor="text2" w:themeShade="BF"/>
        <w:sz w:val="18"/>
        <w:szCs w:val="18"/>
        <w:shd w:val="clear" w:color="auto" w:fill="FFFFFF"/>
      </w:rPr>
    </w:pPr>
  </w:p>
  <w:p w14:paraId="2B83220A" w14:textId="1A26EB1C" w:rsidR="0030455E" w:rsidRDefault="0030455E" w:rsidP="0030455E">
    <w:pPr>
      <w:pStyle w:val="llb"/>
      <w:rPr>
        <w:rFonts w:ascii="Arial" w:eastAsia="Calibri" w:hAnsi="Arial" w:cs="Arial"/>
        <w:b/>
        <w:color w:val="17365D" w:themeColor="text2" w:themeShade="BF"/>
        <w:sz w:val="18"/>
        <w:szCs w:val="18"/>
        <w:shd w:val="clear" w:color="auto" w:fill="FFFFFF"/>
      </w:rPr>
    </w:pPr>
  </w:p>
  <w:p w14:paraId="60BDAFF3" w14:textId="0607C3FB" w:rsidR="0030455E" w:rsidRDefault="0030455E" w:rsidP="0030455E">
    <w:pPr>
      <w:pStyle w:val="llb"/>
      <w:rPr>
        <w:rFonts w:ascii="Arial" w:eastAsia="Calibri" w:hAnsi="Arial" w:cs="Arial"/>
        <w:b/>
        <w:color w:val="17365D" w:themeColor="text2" w:themeShade="BF"/>
        <w:sz w:val="18"/>
        <w:szCs w:val="18"/>
        <w:shd w:val="clear" w:color="auto" w:fill="FFFFFF"/>
      </w:rPr>
    </w:pPr>
  </w:p>
  <w:p w14:paraId="6813E0B4" w14:textId="19CBC2B8" w:rsidR="0030455E" w:rsidRDefault="0030455E" w:rsidP="0030455E">
    <w:pPr>
      <w:pStyle w:val="llb"/>
      <w:rPr>
        <w:rFonts w:ascii="Arial" w:eastAsia="Calibri" w:hAnsi="Arial" w:cs="Arial"/>
        <w:b/>
        <w:color w:val="17365D" w:themeColor="text2" w:themeShade="BF"/>
        <w:sz w:val="18"/>
        <w:szCs w:val="18"/>
        <w:shd w:val="clear" w:color="auto" w:fill="FFFFFF"/>
      </w:rPr>
    </w:pPr>
  </w:p>
  <w:p w14:paraId="38CF6462" w14:textId="77777777" w:rsidR="0030455E" w:rsidRPr="0030455E" w:rsidRDefault="0030455E" w:rsidP="0030455E">
    <w:pPr>
      <w:pStyle w:val="llb"/>
      <w:rPr>
        <w:rFonts w:ascii="Arial" w:hAnsi="Arial" w:cs="Arial"/>
        <w:sz w:val="18"/>
        <w:szCs w:val="18"/>
      </w:rPr>
    </w:pPr>
    <w:r w:rsidRPr="0030455E">
      <w:rPr>
        <w:rFonts w:ascii="Arial" w:eastAsia="Calibri" w:hAnsi="Arial" w:cs="Arial"/>
        <w:b/>
        <w:color w:val="17365D" w:themeColor="text2" w:themeShade="BF"/>
        <w:sz w:val="18"/>
        <w:szCs w:val="18"/>
        <w:shd w:val="clear" w:color="auto" w:fill="FFFFFF"/>
      </w:rPr>
      <w:t>EFOP-3.6.1-16-2016-00010</w:t>
    </w:r>
  </w:p>
  <w:p w14:paraId="074AE6BC" w14:textId="77777777" w:rsidR="0030455E" w:rsidRPr="0030455E" w:rsidRDefault="0030455E" w:rsidP="0030455E">
    <w:pPr>
      <w:pStyle w:val="llb"/>
      <w:rPr>
        <w:rFonts w:ascii="Arial" w:hAnsi="Arial" w:cs="Arial"/>
        <w:sz w:val="18"/>
        <w:szCs w:val="18"/>
      </w:rPr>
    </w:pPr>
    <w:r w:rsidRPr="0030455E">
      <w:rPr>
        <w:rFonts w:ascii="Arial" w:hAnsi="Arial" w:cs="Arial"/>
        <w:sz w:val="18"/>
        <w:szCs w:val="18"/>
      </w:rPr>
      <w:t>Intelligens szakosodást szolgáló intézményi fejlesztések az Óbudai Egyetemen</w:t>
    </w:r>
  </w:p>
  <w:p w14:paraId="29695CBD" w14:textId="77777777" w:rsidR="0030455E" w:rsidRDefault="0030455E">
    <w:pPr>
      <w:pStyle w:val="lfej"/>
    </w:pPr>
  </w:p>
  <w:p w14:paraId="5D47960B" w14:textId="29817DF3" w:rsidR="0030455E" w:rsidRDefault="0030455E">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FB703" w14:textId="388A6CC8" w:rsidR="0030455E" w:rsidRDefault="0030455E">
    <w:pPr>
      <w:pStyle w:val="lfej"/>
    </w:pPr>
    <w:r>
      <w:rPr>
        <w:noProof/>
      </w:rPr>
      <w:drawing>
        <wp:anchor distT="0" distB="0" distL="114300" distR="114300" simplePos="0" relativeHeight="251658240" behindDoc="0" locked="0" layoutInCell="1" allowOverlap="1" wp14:anchorId="21019215" wp14:editId="50AEE811">
          <wp:simplePos x="0" y="0"/>
          <wp:positionH relativeFrom="column">
            <wp:posOffset>4110355</wp:posOffset>
          </wp:positionH>
          <wp:positionV relativeFrom="paragraph">
            <wp:posOffset>-429260</wp:posOffset>
          </wp:positionV>
          <wp:extent cx="2542540" cy="1755775"/>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17557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5AF1E11" wp14:editId="3EA33E16">
          <wp:simplePos x="0" y="0"/>
          <wp:positionH relativeFrom="column">
            <wp:posOffset>1905</wp:posOffset>
          </wp:positionH>
          <wp:positionV relativeFrom="paragraph">
            <wp:posOffset>-367030</wp:posOffset>
          </wp:positionV>
          <wp:extent cx="1587500" cy="939800"/>
          <wp:effectExtent l="0" t="0" r="0" b="0"/>
          <wp:wrapNone/>
          <wp:docPr id="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E_logo.pdf"/>
                  <pic:cNvPicPr/>
                </pic:nvPicPr>
                <pic:blipFill>
                  <a:blip r:embed="rId2">
                    <a:extLst>
                      <a:ext uri="{28A0092B-C50C-407E-A947-70E740481C1C}">
                        <a14:useLocalDpi xmlns:a14="http://schemas.microsoft.com/office/drawing/2010/main" val="0"/>
                      </a:ext>
                    </a:extLst>
                  </a:blip>
                  <a:stretch>
                    <a:fillRect/>
                  </a:stretch>
                </pic:blipFill>
                <pic:spPr>
                  <a:xfrm>
                    <a:off x="0" y="0"/>
                    <a:ext cx="1587500" cy="939800"/>
                  </a:xfrm>
                  <a:prstGeom prst="rect">
                    <a:avLst/>
                  </a:prstGeom>
                </pic:spPr>
              </pic:pic>
            </a:graphicData>
          </a:graphic>
          <wp14:sizeRelH relativeFrom="page">
            <wp14:pctWidth>0</wp14:pctWidth>
          </wp14:sizeRelH>
          <wp14:sizeRelV relativeFrom="page">
            <wp14:pctHeight>0</wp14:pctHeight>
          </wp14:sizeRelV>
        </wp:anchor>
      </w:drawing>
    </w:r>
  </w:p>
  <w:p w14:paraId="33919515" w14:textId="22412739" w:rsidR="0030455E" w:rsidRDefault="0030455E" w:rsidP="0030455E">
    <w:pPr>
      <w:pStyle w:val="llb"/>
      <w:rPr>
        <w:rFonts w:ascii="Arial" w:eastAsia="Calibri" w:hAnsi="Arial" w:cs="Arial"/>
        <w:b/>
        <w:color w:val="17365D" w:themeColor="text2" w:themeShade="BF"/>
        <w:sz w:val="18"/>
        <w:szCs w:val="18"/>
        <w:shd w:val="clear" w:color="auto" w:fill="FFFFFF"/>
      </w:rPr>
    </w:pPr>
  </w:p>
  <w:p w14:paraId="731116E0" w14:textId="3C9F1CD8" w:rsidR="0030455E" w:rsidRDefault="0030455E" w:rsidP="0030455E">
    <w:pPr>
      <w:pStyle w:val="llb"/>
      <w:rPr>
        <w:rFonts w:ascii="Arial" w:eastAsia="Calibri" w:hAnsi="Arial" w:cs="Arial"/>
        <w:b/>
        <w:color w:val="17365D" w:themeColor="text2" w:themeShade="BF"/>
        <w:sz w:val="18"/>
        <w:szCs w:val="18"/>
        <w:shd w:val="clear" w:color="auto" w:fill="FFFFFF"/>
      </w:rPr>
    </w:pPr>
  </w:p>
  <w:p w14:paraId="71A77DD1" w14:textId="08904652" w:rsidR="0030455E" w:rsidRDefault="0030455E" w:rsidP="0030455E">
    <w:pPr>
      <w:pStyle w:val="llb"/>
      <w:rPr>
        <w:rFonts w:ascii="Arial" w:eastAsia="Calibri" w:hAnsi="Arial" w:cs="Arial"/>
        <w:b/>
        <w:color w:val="17365D" w:themeColor="text2" w:themeShade="BF"/>
        <w:sz w:val="18"/>
        <w:szCs w:val="18"/>
        <w:shd w:val="clear" w:color="auto" w:fill="FFFFFF"/>
      </w:rPr>
    </w:pPr>
  </w:p>
  <w:p w14:paraId="6109B655" w14:textId="77777777" w:rsidR="0030455E" w:rsidRDefault="0030455E" w:rsidP="0030455E">
    <w:pPr>
      <w:pStyle w:val="llb"/>
      <w:rPr>
        <w:rFonts w:ascii="Arial" w:eastAsia="Calibri" w:hAnsi="Arial" w:cs="Arial"/>
        <w:b/>
        <w:color w:val="17365D" w:themeColor="text2" w:themeShade="BF"/>
        <w:sz w:val="18"/>
        <w:szCs w:val="18"/>
        <w:shd w:val="clear" w:color="auto" w:fill="FFFFFF"/>
      </w:rPr>
    </w:pPr>
  </w:p>
  <w:p w14:paraId="2A7459E0" w14:textId="77777777" w:rsidR="0030455E" w:rsidRPr="0030455E" w:rsidRDefault="0030455E" w:rsidP="0030455E">
    <w:pPr>
      <w:pStyle w:val="llb"/>
      <w:rPr>
        <w:rFonts w:ascii="Arial" w:hAnsi="Arial" w:cs="Arial"/>
        <w:sz w:val="18"/>
        <w:szCs w:val="18"/>
      </w:rPr>
    </w:pPr>
    <w:r w:rsidRPr="0030455E">
      <w:rPr>
        <w:rFonts w:ascii="Arial" w:eastAsia="Calibri" w:hAnsi="Arial" w:cs="Arial"/>
        <w:b/>
        <w:color w:val="17365D" w:themeColor="text2" w:themeShade="BF"/>
        <w:sz w:val="18"/>
        <w:szCs w:val="18"/>
        <w:shd w:val="clear" w:color="auto" w:fill="FFFFFF"/>
      </w:rPr>
      <w:t>EFOP-3.6.1-16-2016-00010</w:t>
    </w:r>
  </w:p>
  <w:p w14:paraId="4CA8C05D" w14:textId="77777777" w:rsidR="0030455E" w:rsidRPr="0030455E" w:rsidRDefault="0030455E" w:rsidP="0030455E">
    <w:pPr>
      <w:pStyle w:val="llb"/>
      <w:rPr>
        <w:rFonts w:ascii="Arial" w:hAnsi="Arial" w:cs="Arial"/>
        <w:sz w:val="18"/>
        <w:szCs w:val="18"/>
      </w:rPr>
    </w:pPr>
    <w:r w:rsidRPr="0030455E">
      <w:rPr>
        <w:rFonts w:ascii="Arial" w:hAnsi="Arial" w:cs="Arial"/>
        <w:sz w:val="18"/>
        <w:szCs w:val="18"/>
      </w:rPr>
      <w:t>Intelligens szakosodást szolgáló intézményi fejlesztések az Óbudai Egyetemen</w:t>
    </w:r>
  </w:p>
  <w:p w14:paraId="00E88F66" w14:textId="77777777" w:rsidR="0030455E" w:rsidRDefault="0030455E" w:rsidP="0030455E">
    <w:pPr>
      <w:pStyle w:val="lfej"/>
    </w:pPr>
  </w:p>
  <w:p w14:paraId="5DAC04BA" w14:textId="16F3C647" w:rsidR="0030455E" w:rsidRDefault="0030455E">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675"/>
    <w:multiLevelType w:val="hybridMultilevel"/>
    <w:tmpl w:val="ABD8299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2CC08A1"/>
    <w:multiLevelType w:val="hybridMultilevel"/>
    <w:tmpl w:val="97A40C10"/>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8CC1A4E"/>
    <w:multiLevelType w:val="hybridMultilevel"/>
    <w:tmpl w:val="D85CFD44"/>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nsid w:val="15F75141"/>
    <w:multiLevelType w:val="hybridMultilevel"/>
    <w:tmpl w:val="FCC6F8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AB84B4A"/>
    <w:multiLevelType w:val="hybridMultilevel"/>
    <w:tmpl w:val="1E1A2BC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E944E7D"/>
    <w:multiLevelType w:val="hybridMultilevel"/>
    <w:tmpl w:val="BD68E69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EE74B73"/>
    <w:multiLevelType w:val="hybridMultilevel"/>
    <w:tmpl w:val="8348EC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F7E4E53"/>
    <w:multiLevelType w:val="hybridMultilevel"/>
    <w:tmpl w:val="0E505D28"/>
    <w:lvl w:ilvl="0" w:tplc="DF8EE37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FBD5EEA"/>
    <w:multiLevelType w:val="hybridMultilevel"/>
    <w:tmpl w:val="CF1601E0"/>
    <w:lvl w:ilvl="0" w:tplc="E0C0E656">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08E1868"/>
    <w:multiLevelType w:val="hybridMultilevel"/>
    <w:tmpl w:val="885A872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234A75DE"/>
    <w:multiLevelType w:val="hybridMultilevel"/>
    <w:tmpl w:val="35A0C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73A1DC6"/>
    <w:multiLevelType w:val="hybridMultilevel"/>
    <w:tmpl w:val="D638C134"/>
    <w:lvl w:ilvl="0" w:tplc="18861EB2">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C9B67B7"/>
    <w:multiLevelType w:val="hybridMultilevel"/>
    <w:tmpl w:val="27D2FE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DAD1110"/>
    <w:multiLevelType w:val="hybridMultilevel"/>
    <w:tmpl w:val="76287BCE"/>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4">
    <w:nsid w:val="2DDD2F54"/>
    <w:multiLevelType w:val="hybridMultilevel"/>
    <w:tmpl w:val="BFAC9CD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350E1EAF"/>
    <w:multiLevelType w:val="hybridMultilevel"/>
    <w:tmpl w:val="E90AC55C"/>
    <w:lvl w:ilvl="0" w:tplc="576E96C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nsid w:val="3656361F"/>
    <w:multiLevelType w:val="hybridMultilevel"/>
    <w:tmpl w:val="E9ECBBD8"/>
    <w:lvl w:ilvl="0" w:tplc="85CAF61A">
      <w:start w:val="6"/>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36E409A4"/>
    <w:multiLevelType w:val="hybridMultilevel"/>
    <w:tmpl w:val="36AE18DA"/>
    <w:lvl w:ilvl="0" w:tplc="E0C0E656">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8DE6D90"/>
    <w:multiLevelType w:val="multilevel"/>
    <w:tmpl w:val="068227D8"/>
    <w:lvl w:ilvl="0">
      <w:start w:val="1"/>
      <w:numFmt w:val="decimal"/>
      <w:lvlText w:val="%1."/>
      <w:lvlJc w:val="left"/>
      <w:pPr>
        <w:ind w:left="360" w:hanging="360"/>
      </w:pPr>
      <w:rPr>
        <w:rFonts w:hint="default"/>
        <w:b/>
        <w:color w:val="auto"/>
      </w:rPr>
    </w:lvl>
    <w:lvl w:ilvl="1">
      <w:start w:val="1"/>
      <w:numFmt w:val="decimal"/>
      <w:pStyle w:val="Cmsor2sajt"/>
      <w:lvlText w:val="%1.%2."/>
      <w:lvlJc w:val="left"/>
      <w:pPr>
        <w:ind w:left="284" w:firstLine="76"/>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EB2659C"/>
    <w:multiLevelType w:val="hybridMultilevel"/>
    <w:tmpl w:val="CF62A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4BDF6733"/>
    <w:multiLevelType w:val="multilevel"/>
    <w:tmpl w:val="C2D0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E94108"/>
    <w:multiLevelType w:val="hybridMultilevel"/>
    <w:tmpl w:val="67EA160C"/>
    <w:lvl w:ilvl="0" w:tplc="C700E554">
      <w:start w:val="1"/>
      <w:numFmt w:val="bullet"/>
      <w:lvlText w:val="-"/>
      <w:lvlJc w:val="left"/>
      <w:pPr>
        <w:ind w:left="720" w:hanging="360"/>
      </w:pPr>
      <w:rPr>
        <w:rFonts w:ascii="Garamond" w:eastAsiaTheme="minorEastAsia"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5BFE5A40"/>
    <w:multiLevelType w:val="hybridMultilevel"/>
    <w:tmpl w:val="1798A85A"/>
    <w:lvl w:ilvl="0" w:tplc="A5122300">
      <w:start w:val="4"/>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60666B76"/>
    <w:multiLevelType w:val="hybridMultilevel"/>
    <w:tmpl w:val="D85CFD44"/>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4">
    <w:nsid w:val="646830C2"/>
    <w:multiLevelType w:val="hybridMultilevel"/>
    <w:tmpl w:val="D548A276"/>
    <w:lvl w:ilvl="0" w:tplc="18861EB2">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6578776D"/>
    <w:multiLevelType w:val="hybridMultilevel"/>
    <w:tmpl w:val="5674F0D6"/>
    <w:lvl w:ilvl="0" w:tplc="5BAA12C2">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65C577B6"/>
    <w:multiLevelType w:val="hybridMultilevel"/>
    <w:tmpl w:val="B9DCC632"/>
    <w:lvl w:ilvl="0" w:tplc="E0C0E656">
      <w:numFmt w:val="bullet"/>
      <w:lvlText w:val="-"/>
      <w:lvlJc w:val="left"/>
      <w:pPr>
        <w:ind w:left="780" w:hanging="360"/>
      </w:pPr>
      <w:rPr>
        <w:rFonts w:ascii="Garamond" w:eastAsiaTheme="minorHAnsi" w:hAnsi="Garamond" w:cstheme="minorBidi"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7">
    <w:nsid w:val="66A518C7"/>
    <w:multiLevelType w:val="hybridMultilevel"/>
    <w:tmpl w:val="8348EC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67946F38"/>
    <w:multiLevelType w:val="hybridMultilevel"/>
    <w:tmpl w:val="FD60054A"/>
    <w:lvl w:ilvl="0" w:tplc="0409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nsid w:val="67A563D3"/>
    <w:multiLevelType w:val="hybridMultilevel"/>
    <w:tmpl w:val="C0E0F3A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68E5620E"/>
    <w:multiLevelType w:val="hybridMultilevel"/>
    <w:tmpl w:val="19E48E0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69B474D8"/>
    <w:multiLevelType w:val="hybridMultilevel"/>
    <w:tmpl w:val="885A872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6DAC3AE2"/>
    <w:multiLevelType w:val="hybridMultilevel"/>
    <w:tmpl w:val="558EB0B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6E981812"/>
    <w:multiLevelType w:val="hybridMultilevel"/>
    <w:tmpl w:val="5E8A3E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6F1A1571"/>
    <w:multiLevelType w:val="hybridMultilevel"/>
    <w:tmpl w:val="7B529E50"/>
    <w:lvl w:ilvl="0" w:tplc="85CAF61A">
      <w:start w:val="6"/>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72E637EB"/>
    <w:multiLevelType w:val="hybridMultilevel"/>
    <w:tmpl w:val="885A872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778D2E1E"/>
    <w:multiLevelType w:val="hybridMultilevel"/>
    <w:tmpl w:val="D85CFD44"/>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7">
    <w:nsid w:val="79F50F66"/>
    <w:multiLevelType w:val="hybridMultilevel"/>
    <w:tmpl w:val="FD60054A"/>
    <w:lvl w:ilvl="0" w:tplc="0409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8">
    <w:nsid w:val="7EA37448"/>
    <w:multiLevelType w:val="hybridMultilevel"/>
    <w:tmpl w:val="83EEB4C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6"/>
  </w:num>
  <w:num w:numId="2">
    <w:abstractNumId w:val="12"/>
  </w:num>
  <w:num w:numId="3">
    <w:abstractNumId w:val="31"/>
  </w:num>
  <w:num w:numId="4">
    <w:abstractNumId w:val="9"/>
  </w:num>
  <w:num w:numId="5">
    <w:abstractNumId w:val="37"/>
  </w:num>
  <w:num w:numId="6">
    <w:abstractNumId w:val="35"/>
  </w:num>
  <w:num w:numId="7">
    <w:abstractNumId w:val="28"/>
  </w:num>
  <w:num w:numId="8">
    <w:abstractNumId w:val="1"/>
  </w:num>
  <w:num w:numId="9">
    <w:abstractNumId w:val="27"/>
  </w:num>
  <w:num w:numId="10">
    <w:abstractNumId w:val="5"/>
  </w:num>
  <w:num w:numId="11">
    <w:abstractNumId w:val="3"/>
  </w:num>
  <w:num w:numId="12">
    <w:abstractNumId w:val="14"/>
  </w:num>
  <w:num w:numId="13">
    <w:abstractNumId w:val="4"/>
  </w:num>
  <w:num w:numId="14">
    <w:abstractNumId w:val="38"/>
  </w:num>
  <w:num w:numId="15">
    <w:abstractNumId w:val="21"/>
  </w:num>
  <w:num w:numId="16">
    <w:abstractNumId w:val="33"/>
  </w:num>
  <w:num w:numId="17">
    <w:abstractNumId w:val="6"/>
  </w:num>
  <w:num w:numId="18">
    <w:abstractNumId w:val="7"/>
  </w:num>
  <w:num w:numId="19">
    <w:abstractNumId w:val="36"/>
  </w:num>
  <w:num w:numId="20">
    <w:abstractNumId w:val="23"/>
  </w:num>
  <w:num w:numId="21">
    <w:abstractNumId w:val="2"/>
  </w:num>
  <w:num w:numId="22">
    <w:abstractNumId w:val="24"/>
  </w:num>
  <w:num w:numId="23">
    <w:abstractNumId w:val="17"/>
  </w:num>
  <w:num w:numId="24">
    <w:abstractNumId w:val="3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9"/>
  </w:num>
  <w:num w:numId="31">
    <w:abstractNumId w:val="13"/>
  </w:num>
  <w:num w:numId="32">
    <w:abstractNumId w:val="26"/>
  </w:num>
  <w:num w:numId="33">
    <w:abstractNumId w:val="0"/>
  </w:num>
  <w:num w:numId="34">
    <w:abstractNumId w:val="22"/>
  </w:num>
  <w:num w:numId="35">
    <w:abstractNumId w:val="18"/>
  </w:num>
  <w:num w:numId="36">
    <w:abstractNumId w:val="25"/>
  </w:num>
  <w:num w:numId="37">
    <w:abstractNumId w:val="8"/>
  </w:num>
  <w:num w:numId="38">
    <w:abstractNumId w:val="32"/>
  </w:num>
  <w:num w:numId="39">
    <w:abstractNumId w:val="15"/>
  </w:num>
  <w:num w:numId="40">
    <w:abstractNumId w:val="20"/>
  </w:num>
  <w:num w:numId="41">
    <w:abstractNumId w:val="19"/>
  </w:num>
  <w:num w:numId="42">
    <w:abstractNumId w:val="34"/>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FF"/>
    <w:rsid w:val="0000226B"/>
    <w:rsid w:val="00002B12"/>
    <w:rsid w:val="0000508C"/>
    <w:rsid w:val="00013974"/>
    <w:rsid w:val="00016650"/>
    <w:rsid w:val="0001742F"/>
    <w:rsid w:val="00022EF1"/>
    <w:rsid w:val="00024313"/>
    <w:rsid w:val="00025F26"/>
    <w:rsid w:val="00034181"/>
    <w:rsid w:val="00041637"/>
    <w:rsid w:val="0004272E"/>
    <w:rsid w:val="00051E77"/>
    <w:rsid w:val="000624A1"/>
    <w:rsid w:val="000652DE"/>
    <w:rsid w:val="00066DB4"/>
    <w:rsid w:val="00066E01"/>
    <w:rsid w:val="00070116"/>
    <w:rsid w:val="000708D3"/>
    <w:rsid w:val="00075C86"/>
    <w:rsid w:val="0007619E"/>
    <w:rsid w:val="00076273"/>
    <w:rsid w:val="00076ED4"/>
    <w:rsid w:val="00080891"/>
    <w:rsid w:val="00083096"/>
    <w:rsid w:val="00083EED"/>
    <w:rsid w:val="00084B1E"/>
    <w:rsid w:val="00086BF2"/>
    <w:rsid w:val="0008722F"/>
    <w:rsid w:val="00087455"/>
    <w:rsid w:val="00090E0E"/>
    <w:rsid w:val="00091ADD"/>
    <w:rsid w:val="000954A0"/>
    <w:rsid w:val="0009761A"/>
    <w:rsid w:val="000A170C"/>
    <w:rsid w:val="000A3385"/>
    <w:rsid w:val="000A6538"/>
    <w:rsid w:val="000B050D"/>
    <w:rsid w:val="000B2158"/>
    <w:rsid w:val="000B4565"/>
    <w:rsid w:val="000B4876"/>
    <w:rsid w:val="000B51B5"/>
    <w:rsid w:val="000B6DA1"/>
    <w:rsid w:val="000B78EF"/>
    <w:rsid w:val="000C24D0"/>
    <w:rsid w:val="000C302C"/>
    <w:rsid w:val="000C79FA"/>
    <w:rsid w:val="000D6346"/>
    <w:rsid w:val="000E0509"/>
    <w:rsid w:val="000E289D"/>
    <w:rsid w:val="000E6373"/>
    <w:rsid w:val="000F0333"/>
    <w:rsid w:val="000F1CC9"/>
    <w:rsid w:val="000F2060"/>
    <w:rsid w:val="000F4D45"/>
    <w:rsid w:val="001035AF"/>
    <w:rsid w:val="00105FA8"/>
    <w:rsid w:val="0010697A"/>
    <w:rsid w:val="0011653F"/>
    <w:rsid w:val="00120FEE"/>
    <w:rsid w:val="00122578"/>
    <w:rsid w:val="001258CD"/>
    <w:rsid w:val="00125918"/>
    <w:rsid w:val="00133A52"/>
    <w:rsid w:val="00135A8D"/>
    <w:rsid w:val="00140303"/>
    <w:rsid w:val="001411FE"/>
    <w:rsid w:val="00144406"/>
    <w:rsid w:val="00144FCE"/>
    <w:rsid w:val="0015041C"/>
    <w:rsid w:val="00152832"/>
    <w:rsid w:val="00157A2D"/>
    <w:rsid w:val="001633C3"/>
    <w:rsid w:val="00165616"/>
    <w:rsid w:val="00165D41"/>
    <w:rsid w:val="00172F43"/>
    <w:rsid w:val="001745ED"/>
    <w:rsid w:val="00180691"/>
    <w:rsid w:val="001823DB"/>
    <w:rsid w:val="00183F18"/>
    <w:rsid w:val="00184100"/>
    <w:rsid w:val="00185930"/>
    <w:rsid w:val="00186757"/>
    <w:rsid w:val="0018742E"/>
    <w:rsid w:val="001930E6"/>
    <w:rsid w:val="00195354"/>
    <w:rsid w:val="00196113"/>
    <w:rsid w:val="001A1C3B"/>
    <w:rsid w:val="001A4561"/>
    <w:rsid w:val="001A4FC4"/>
    <w:rsid w:val="001A68A8"/>
    <w:rsid w:val="001B1251"/>
    <w:rsid w:val="001B4230"/>
    <w:rsid w:val="001B7AC9"/>
    <w:rsid w:val="001C3D4F"/>
    <w:rsid w:val="001C5E59"/>
    <w:rsid w:val="001C6FCB"/>
    <w:rsid w:val="001D1261"/>
    <w:rsid w:val="001D19CC"/>
    <w:rsid w:val="001D323F"/>
    <w:rsid w:val="001D5D3F"/>
    <w:rsid w:val="001D64C6"/>
    <w:rsid w:val="001E4F6B"/>
    <w:rsid w:val="001E79EE"/>
    <w:rsid w:val="001F2275"/>
    <w:rsid w:val="001F3CC9"/>
    <w:rsid w:val="001F6DDC"/>
    <w:rsid w:val="002020B0"/>
    <w:rsid w:val="00203978"/>
    <w:rsid w:val="002057B1"/>
    <w:rsid w:val="00214340"/>
    <w:rsid w:val="00215350"/>
    <w:rsid w:val="002210EA"/>
    <w:rsid w:val="00223E3F"/>
    <w:rsid w:val="00224CEF"/>
    <w:rsid w:val="00232C49"/>
    <w:rsid w:val="0023507F"/>
    <w:rsid w:val="00235937"/>
    <w:rsid w:val="00237357"/>
    <w:rsid w:val="002403CC"/>
    <w:rsid w:val="002422BA"/>
    <w:rsid w:val="00242E89"/>
    <w:rsid w:val="0024321F"/>
    <w:rsid w:val="0024505B"/>
    <w:rsid w:val="002527C2"/>
    <w:rsid w:val="00254E5E"/>
    <w:rsid w:val="002740AA"/>
    <w:rsid w:val="00277686"/>
    <w:rsid w:val="002854C4"/>
    <w:rsid w:val="002912C4"/>
    <w:rsid w:val="00297A08"/>
    <w:rsid w:val="002A316C"/>
    <w:rsid w:val="002A4F6E"/>
    <w:rsid w:val="002A50E6"/>
    <w:rsid w:val="002A7D5A"/>
    <w:rsid w:val="002B09E5"/>
    <w:rsid w:val="002B1B03"/>
    <w:rsid w:val="002B32F0"/>
    <w:rsid w:val="002C5952"/>
    <w:rsid w:val="002C5982"/>
    <w:rsid w:val="002C6807"/>
    <w:rsid w:val="002C70A1"/>
    <w:rsid w:val="002D2BBD"/>
    <w:rsid w:val="002D3121"/>
    <w:rsid w:val="002D364F"/>
    <w:rsid w:val="002D3FA9"/>
    <w:rsid w:val="002D51D2"/>
    <w:rsid w:val="002D6330"/>
    <w:rsid w:val="002E64FC"/>
    <w:rsid w:val="002E7FCA"/>
    <w:rsid w:val="002F09D2"/>
    <w:rsid w:val="002F43DC"/>
    <w:rsid w:val="002F654C"/>
    <w:rsid w:val="002F67E0"/>
    <w:rsid w:val="0030455E"/>
    <w:rsid w:val="00305450"/>
    <w:rsid w:val="00307611"/>
    <w:rsid w:val="00310A47"/>
    <w:rsid w:val="003125DA"/>
    <w:rsid w:val="00313111"/>
    <w:rsid w:val="00314060"/>
    <w:rsid w:val="00315AB6"/>
    <w:rsid w:val="00320252"/>
    <w:rsid w:val="003202A4"/>
    <w:rsid w:val="003210DD"/>
    <w:rsid w:val="00323E93"/>
    <w:rsid w:val="00326B82"/>
    <w:rsid w:val="00330404"/>
    <w:rsid w:val="00331ACD"/>
    <w:rsid w:val="003376BB"/>
    <w:rsid w:val="00344538"/>
    <w:rsid w:val="003447D3"/>
    <w:rsid w:val="0034557C"/>
    <w:rsid w:val="00345749"/>
    <w:rsid w:val="00345C71"/>
    <w:rsid w:val="00345ECA"/>
    <w:rsid w:val="00345FCD"/>
    <w:rsid w:val="003521FF"/>
    <w:rsid w:val="00352B68"/>
    <w:rsid w:val="00362AB8"/>
    <w:rsid w:val="00363B7B"/>
    <w:rsid w:val="00364134"/>
    <w:rsid w:val="00367CBD"/>
    <w:rsid w:val="00372FE5"/>
    <w:rsid w:val="003732B3"/>
    <w:rsid w:val="00376CA1"/>
    <w:rsid w:val="00377A25"/>
    <w:rsid w:val="00380E91"/>
    <w:rsid w:val="00384AA4"/>
    <w:rsid w:val="00390C01"/>
    <w:rsid w:val="00391D34"/>
    <w:rsid w:val="0039430A"/>
    <w:rsid w:val="00394C8C"/>
    <w:rsid w:val="00395B7F"/>
    <w:rsid w:val="00397E04"/>
    <w:rsid w:val="003A3548"/>
    <w:rsid w:val="003B1DD4"/>
    <w:rsid w:val="003B44C5"/>
    <w:rsid w:val="003B45C1"/>
    <w:rsid w:val="003B4767"/>
    <w:rsid w:val="003B7B5C"/>
    <w:rsid w:val="003B7D4B"/>
    <w:rsid w:val="003C0375"/>
    <w:rsid w:val="003C09B9"/>
    <w:rsid w:val="003C2782"/>
    <w:rsid w:val="003C71DA"/>
    <w:rsid w:val="003C74B5"/>
    <w:rsid w:val="003D1B51"/>
    <w:rsid w:val="003D2840"/>
    <w:rsid w:val="003D3920"/>
    <w:rsid w:val="003D4116"/>
    <w:rsid w:val="003D6B7A"/>
    <w:rsid w:val="003E326A"/>
    <w:rsid w:val="003E343D"/>
    <w:rsid w:val="003E3796"/>
    <w:rsid w:val="003E3A90"/>
    <w:rsid w:val="003E517F"/>
    <w:rsid w:val="003E7004"/>
    <w:rsid w:val="003E7575"/>
    <w:rsid w:val="003F1BCD"/>
    <w:rsid w:val="003F2139"/>
    <w:rsid w:val="003F4D9D"/>
    <w:rsid w:val="003F50B8"/>
    <w:rsid w:val="00407D11"/>
    <w:rsid w:val="00411655"/>
    <w:rsid w:val="00411DF4"/>
    <w:rsid w:val="004122A0"/>
    <w:rsid w:val="00413C8D"/>
    <w:rsid w:val="00413F46"/>
    <w:rsid w:val="00414712"/>
    <w:rsid w:val="004152D0"/>
    <w:rsid w:val="00416B2A"/>
    <w:rsid w:val="0042060B"/>
    <w:rsid w:val="0042097E"/>
    <w:rsid w:val="00422221"/>
    <w:rsid w:val="00423547"/>
    <w:rsid w:val="00423A8C"/>
    <w:rsid w:val="00430EA4"/>
    <w:rsid w:val="0043434A"/>
    <w:rsid w:val="0043475E"/>
    <w:rsid w:val="00443742"/>
    <w:rsid w:val="004455EA"/>
    <w:rsid w:val="00451345"/>
    <w:rsid w:val="00452BAB"/>
    <w:rsid w:val="00452F5A"/>
    <w:rsid w:val="00454F15"/>
    <w:rsid w:val="004555B9"/>
    <w:rsid w:val="00457464"/>
    <w:rsid w:val="004609F7"/>
    <w:rsid w:val="004634A6"/>
    <w:rsid w:val="00464532"/>
    <w:rsid w:val="004669BF"/>
    <w:rsid w:val="00471DE1"/>
    <w:rsid w:val="00473639"/>
    <w:rsid w:val="00475AC8"/>
    <w:rsid w:val="00480F20"/>
    <w:rsid w:val="004818C0"/>
    <w:rsid w:val="004833E8"/>
    <w:rsid w:val="00486FDC"/>
    <w:rsid w:val="004870EF"/>
    <w:rsid w:val="00487E86"/>
    <w:rsid w:val="00490D5C"/>
    <w:rsid w:val="0049278F"/>
    <w:rsid w:val="00495928"/>
    <w:rsid w:val="004A7A56"/>
    <w:rsid w:val="004A7C1A"/>
    <w:rsid w:val="004B25DD"/>
    <w:rsid w:val="004B282B"/>
    <w:rsid w:val="004B5444"/>
    <w:rsid w:val="004B561E"/>
    <w:rsid w:val="004B666A"/>
    <w:rsid w:val="004C554A"/>
    <w:rsid w:val="004C57FE"/>
    <w:rsid w:val="004C58BF"/>
    <w:rsid w:val="004C7623"/>
    <w:rsid w:val="004D152E"/>
    <w:rsid w:val="004D2F20"/>
    <w:rsid w:val="004D7F24"/>
    <w:rsid w:val="004E0858"/>
    <w:rsid w:val="004E28B4"/>
    <w:rsid w:val="004E6017"/>
    <w:rsid w:val="004E7CF5"/>
    <w:rsid w:val="004F0C14"/>
    <w:rsid w:val="004F1570"/>
    <w:rsid w:val="004F21E0"/>
    <w:rsid w:val="004F304E"/>
    <w:rsid w:val="004F560F"/>
    <w:rsid w:val="004F7F94"/>
    <w:rsid w:val="00502AE4"/>
    <w:rsid w:val="00503B45"/>
    <w:rsid w:val="005128C9"/>
    <w:rsid w:val="00513C29"/>
    <w:rsid w:val="00515E5C"/>
    <w:rsid w:val="005179CC"/>
    <w:rsid w:val="0052232E"/>
    <w:rsid w:val="00522D58"/>
    <w:rsid w:val="005235C6"/>
    <w:rsid w:val="0052655E"/>
    <w:rsid w:val="0053236E"/>
    <w:rsid w:val="0053441E"/>
    <w:rsid w:val="005350A7"/>
    <w:rsid w:val="0053792C"/>
    <w:rsid w:val="00540BC2"/>
    <w:rsid w:val="00544218"/>
    <w:rsid w:val="00544803"/>
    <w:rsid w:val="00547B91"/>
    <w:rsid w:val="00550356"/>
    <w:rsid w:val="00554CFE"/>
    <w:rsid w:val="00563154"/>
    <w:rsid w:val="0056335F"/>
    <w:rsid w:val="00565B50"/>
    <w:rsid w:val="00567D28"/>
    <w:rsid w:val="00571019"/>
    <w:rsid w:val="00573275"/>
    <w:rsid w:val="005748C2"/>
    <w:rsid w:val="00575337"/>
    <w:rsid w:val="005809AE"/>
    <w:rsid w:val="005906C7"/>
    <w:rsid w:val="00590E7A"/>
    <w:rsid w:val="00593D9C"/>
    <w:rsid w:val="0059466C"/>
    <w:rsid w:val="005A1244"/>
    <w:rsid w:val="005A28A6"/>
    <w:rsid w:val="005A364A"/>
    <w:rsid w:val="005A62AF"/>
    <w:rsid w:val="005A670C"/>
    <w:rsid w:val="005A6BB8"/>
    <w:rsid w:val="005A75A1"/>
    <w:rsid w:val="005B0948"/>
    <w:rsid w:val="005B125A"/>
    <w:rsid w:val="005B1A40"/>
    <w:rsid w:val="005B3CBB"/>
    <w:rsid w:val="005B4291"/>
    <w:rsid w:val="005B4ED1"/>
    <w:rsid w:val="005B5407"/>
    <w:rsid w:val="005B6BB9"/>
    <w:rsid w:val="005C2722"/>
    <w:rsid w:val="005C405C"/>
    <w:rsid w:val="005D049B"/>
    <w:rsid w:val="005D151D"/>
    <w:rsid w:val="005D21FD"/>
    <w:rsid w:val="005D24D3"/>
    <w:rsid w:val="005D3F80"/>
    <w:rsid w:val="005D4632"/>
    <w:rsid w:val="005D5433"/>
    <w:rsid w:val="005D5493"/>
    <w:rsid w:val="005D7555"/>
    <w:rsid w:val="005E0096"/>
    <w:rsid w:val="005E0B22"/>
    <w:rsid w:val="005E0DD7"/>
    <w:rsid w:val="005E12CB"/>
    <w:rsid w:val="005E1444"/>
    <w:rsid w:val="005E4B1C"/>
    <w:rsid w:val="005E53A2"/>
    <w:rsid w:val="005F1630"/>
    <w:rsid w:val="005F279C"/>
    <w:rsid w:val="005F4F73"/>
    <w:rsid w:val="005F562A"/>
    <w:rsid w:val="005F5F47"/>
    <w:rsid w:val="005F7218"/>
    <w:rsid w:val="00601148"/>
    <w:rsid w:val="00603B2F"/>
    <w:rsid w:val="00604CAA"/>
    <w:rsid w:val="006075E9"/>
    <w:rsid w:val="00607F03"/>
    <w:rsid w:val="00611213"/>
    <w:rsid w:val="0061569B"/>
    <w:rsid w:val="00620767"/>
    <w:rsid w:val="0062509C"/>
    <w:rsid w:val="00637CA1"/>
    <w:rsid w:val="00641336"/>
    <w:rsid w:val="00641FC8"/>
    <w:rsid w:val="00642251"/>
    <w:rsid w:val="00643A2A"/>
    <w:rsid w:val="00643AE7"/>
    <w:rsid w:val="006456AB"/>
    <w:rsid w:val="00646223"/>
    <w:rsid w:val="00646BEF"/>
    <w:rsid w:val="00650905"/>
    <w:rsid w:val="00651ACB"/>
    <w:rsid w:val="00652393"/>
    <w:rsid w:val="0065342F"/>
    <w:rsid w:val="00654116"/>
    <w:rsid w:val="006544FC"/>
    <w:rsid w:val="0066253F"/>
    <w:rsid w:val="00670F54"/>
    <w:rsid w:val="00671B04"/>
    <w:rsid w:val="006755FD"/>
    <w:rsid w:val="00685E58"/>
    <w:rsid w:val="006923AA"/>
    <w:rsid w:val="00696A5E"/>
    <w:rsid w:val="00697F7F"/>
    <w:rsid w:val="006A0647"/>
    <w:rsid w:val="006A4B7A"/>
    <w:rsid w:val="006B54E1"/>
    <w:rsid w:val="006B6095"/>
    <w:rsid w:val="006B6B89"/>
    <w:rsid w:val="006C1126"/>
    <w:rsid w:val="006C152F"/>
    <w:rsid w:val="006D0444"/>
    <w:rsid w:val="006D18E6"/>
    <w:rsid w:val="006D5F0E"/>
    <w:rsid w:val="006D705E"/>
    <w:rsid w:val="006E17C3"/>
    <w:rsid w:val="006E7D87"/>
    <w:rsid w:val="006F011D"/>
    <w:rsid w:val="006F0950"/>
    <w:rsid w:val="006F0FDB"/>
    <w:rsid w:val="006F157E"/>
    <w:rsid w:val="006F2E40"/>
    <w:rsid w:val="006F3664"/>
    <w:rsid w:val="006F78DE"/>
    <w:rsid w:val="007044EF"/>
    <w:rsid w:val="00704E19"/>
    <w:rsid w:val="007050B3"/>
    <w:rsid w:val="007063C8"/>
    <w:rsid w:val="007100F5"/>
    <w:rsid w:val="0071121C"/>
    <w:rsid w:val="00712615"/>
    <w:rsid w:val="00712812"/>
    <w:rsid w:val="00713BD0"/>
    <w:rsid w:val="0071695E"/>
    <w:rsid w:val="0072030E"/>
    <w:rsid w:val="00720FF2"/>
    <w:rsid w:val="00722BA5"/>
    <w:rsid w:val="00723E7D"/>
    <w:rsid w:val="00724859"/>
    <w:rsid w:val="00725C9B"/>
    <w:rsid w:val="007300ED"/>
    <w:rsid w:val="00730E12"/>
    <w:rsid w:val="007313AF"/>
    <w:rsid w:val="00734E7B"/>
    <w:rsid w:val="007366B1"/>
    <w:rsid w:val="007410B9"/>
    <w:rsid w:val="007414AC"/>
    <w:rsid w:val="0074410F"/>
    <w:rsid w:val="00752A0E"/>
    <w:rsid w:val="00752DFE"/>
    <w:rsid w:val="00756C59"/>
    <w:rsid w:val="00756DB1"/>
    <w:rsid w:val="00760720"/>
    <w:rsid w:val="0076112F"/>
    <w:rsid w:val="00761DDD"/>
    <w:rsid w:val="0076597F"/>
    <w:rsid w:val="007677EC"/>
    <w:rsid w:val="007719A8"/>
    <w:rsid w:val="00771E12"/>
    <w:rsid w:val="00773D09"/>
    <w:rsid w:val="0077467B"/>
    <w:rsid w:val="00774C28"/>
    <w:rsid w:val="0077769C"/>
    <w:rsid w:val="00783457"/>
    <w:rsid w:val="007871A9"/>
    <w:rsid w:val="00790EA9"/>
    <w:rsid w:val="0079145C"/>
    <w:rsid w:val="00796C42"/>
    <w:rsid w:val="007A192F"/>
    <w:rsid w:val="007A268B"/>
    <w:rsid w:val="007A4190"/>
    <w:rsid w:val="007A514A"/>
    <w:rsid w:val="007A584E"/>
    <w:rsid w:val="007A6938"/>
    <w:rsid w:val="007A743D"/>
    <w:rsid w:val="007A7E23"/>
    <w:rsid w:val="007B044E"/>
    <w:rsid w:val="007B30D0"/>
    <w:rsid w:val="007B4AAD"/>
    <w:rsid w:val="007B691D"/>
    <w:rsid w:val="007C0C93"/>
    <w:rsid w:val="007C1A6C"/>
    <w:rsid w:val="007C5CFA"/>
    <w:rsid w:val="007C730E"/>
    <w:rsid w:val="007D1EB8"/>
    <w:rsid w:val="007D25DC"/>
    <w:rsid w:val="007D29F0"/>
    <w:rsid w:val="007D2A23"/>
    <w:rsid w:val="007D7D7E"/>
    <w:rsid w:val="007E32BF"/>
    <w:rsid w:val="007F12CD"/>
    <w:rsid w:val="007F6054"/>
    <w:rsid w:val="00800BCD"/>
    <w:rsid w:val="00801B2A"/>
    <w:rsid w:val="00801E6A"/>
    <w:rsid w:val="00801E7B"/>
    <w:rsid w:val="00802C17"/>
    <w:rsid w:val="00805A82"/>
    <w:rsid w:val="00812972"/>
    <w:rsid w:val="00813122"/>
    <w:rsid w:val="008135AF"/>
    <w:rsid w:val="008137B4"/>
    <w:rsid w:val="00817094"/>
    <w:rsid w:val="008178A7"/>
    <w:rsid w:val="00820840"/>
    <w:rsid w:val="00826D95"/>
    <w:rsid w:val="008307FA"/>
    <w:rsid w:val="00834BFB"/>
    <w:rsid w:val="0083646E"/>
    <w:rsid w:val="00844F02"/>
    <w:rsid w:val="00846F8A"/>
    <w:rsid w:val="00861471"/>
    <w:rsid w:val="00861865"/>
    <w:rsid w:val="00861910"/>
    <w:rsid w:val="008654F1"/>
    <w:rsid w:val="00865CBB"/>
    <w:rsid w:val="00866C25"/>
    <w:rsid w:val="008676C0"/>
    <w:rsid w:val="0087193D"/>
    <w:rsid w:val="00872BED"/>
    <w:rsid w:val="00874799"/>
    <w:rsid w:val="008763FD"/>
    <w:rsid w:val="008810AB"/>
    <w:rsid w:val="008826EC"/>
    <w:rsid w:val="00884CCD"/>
    <w:rsid w:val="00886AAC"/>
    <w:rsid w:val="00887283"/>
    <w:rsid w:val="00887E78"/>
    <w:rsid w:val="008905ED"/>
    <w:rsid w:val="00893502"/>
    <w:rsid w:val="00893FDF"/>
    <w:rsid w:val="00895871"/>
    <w:rsid w:val="008A0EB5"/>
    <w:rsid w:val="008A5B3E"/>
    <w:rsid w:val="008B2943"/>
    <w:rsid w:val="008B3F26"/>
    <w:rsid w:val="008B51E4"/>
    <w:rsid w:val="008B72E3"/>
    <w:rsid w:val="008C513B"/>
    <w:rsid w:val="008D1584"/>
    <w:rsid w:val="008D1E01"/>
    <w:rsid w:val="008E1C78"/>
    <w:rsid w:val="008E588B"/>
    <w:rsid w:val="008E5B84"/>
    <w:rsid w:val="008F1E62"/>
    <w:rsid w:val="008F272B"/>
    <w:rsid w:val="008F5BCF"/>
    <w:rsid w:val="008F5C32"/>
    <w:rsid w:val="008F5D5E"/>
    <w:rsid w:val="008F7BCC"/>
    <w:rsid w:val="00901F4A"/>
    <w:rsid w:val="00903E56"/>
    <w:rsid w:val="00904A62"/>
    <w:rsid w:val="00904C0F"/>
    <w:rsid w:val="0090560B"/>
    <w:rsid w:val="00906D8F"/>
    <w:rsid w:val="009101E4"/>
    <w:rsid w:val="00915036"/>
    <w:rsid w:val="00917234"/>
    <w:rsid w:val="00921375"/>
    <w:rsid w:val="00930817"/>
    <w:rsid w:val="00931AF5"/>
    <w:rsid w:val="00935AE3"/>
    <w:rsid w:val="009372AE"/>
    <w:rsid w:val="00941FB5"/>
    <w:rsid w:val="00943C37"/>
    <w:rsid w:val="00943F93"/>
    <w:rsid w:val="009465D3"/>
    <w:rsid w:val="0094727E"/>
    <w:rsid w:val="00950DB8"/>
    <w:rsid w:val="00952B74"/>
    <w:rsid w:val="00957926"/>
    <w:rsid w:val="00961937"/>
    <w:rsid w:val="00962451"/>
    <w:rsid w:val="00963475"/>
    <w:rsid w:val="00965939"/>
    <w:rsid w:val="00965A8A"/>
    <w:rsid w:val="00966500"/>
    <w:rsid w:val="00966893"/>
    <w:rsid w:val="009679AC"/>
    <w:rsid w:val="00972279"/>
    <w:rsid w:val="00973970"/>
    <w:rsid w:val="00973B81"/>
    <w:rsid w:val="00975599"/>
    <w:rsid w:val="00975ECB"/>
    <w:rsid w:val="0098329F"/>
    <w:rsid w:val="009844E1"/>
    <w:rsid w:val="0098481A"/>
    <w:rsid w:val="0099019C"/>
    <w:rsid w:val="00990F8C"/>
    <w:rsid w:val="00993B55"/>
    <w:rsid w:val="00996A95"/>
    <w:rsid w:val="009A0AB7"/>
    <w:rsid w:val="009A1CDF"/>
    <w:rsid w:val="009A2041"/>
    <w:rsid w:val="009A43A7"/>
    <w:rsid w:val="009A6BFF"/>
    <w:rsid w:val="009B08A4"/>
    <w:rsid w:val="009B4A1A"/>
    <w:rsid w:val="009B7280"/>
    <w:rsid w:val="009C02A6"/>
    <w:rsid w:val="009C303D"/>
    <w:rsid w:val="009C4559"/>
    <w:rsid w:val="009C768C"/>
    <w:rsid w:val="009D3256"/>
    <w:rsid w:val="009D6EB8"/>
    <w:rsid w:val="009D6F0A"/>
    <w:rsid w:val="009E00C5"/>
    <w:rsid w:val="009E5748"/>
    <w:rsid w:val="009F5865"/>
    <w:rsid w:val="009F6361"/>
    <w:rsid w:val="00A047E1"/>
    <w:rsid w:val="00A051FB"/>
    <w:rsid w:val="00A0585C"/>
    <w:rsid w:val="00A07147"/>
    <w:rsid w:val="00A07502"/>
    <w:rsid w:val="00A07788"/>
    <w:rsid w:val="00A10958"/>
    <w:rsid w:val="00A14AA8"/>
    <w:rsid w:val="00A1706E"/>
    <w:rsid w:val="00A17A3D"/>
    <w:rsid w:val="00A17A6A"/>
    <w:rsid w:val="00A17B2B"/>
    <w:rsid w:val="00A17D2F"/>
    <w:rsid w:val="00A2057F"/>
    <w:rsid w:val="00A209A1"/>
    <w:rsid w:val="00A2281C"/>
    <w:rsid w:val="00A22F34"/>
    <w:rsid w:val="00A2432E"/>
    <w:rsid w:val="00A25BEB"/>
    <w:rsid w:val="00A25D27"/>
    <w:rsid w:val="00A31A30"/>
    <w:rsid w:val="00A338D5"/>
    <w:rsid w:val="00A3737C"/>
    <w:rsid w:val="00A40453"/>
    <w:rsid w:val="00A41B21"/>
    <w:rsid w:val="00A42DB1"/>
    <w:rsid w:val="00A46741"/>
    <w:rsid w:val="00A50D2E"/>
    <w:rsid w:val="00A65131"/>
    <w:rsid w:val="00A673C4"/>
    <w:rsid w:val="00A70E00"/>
    <w:rsid w:val="00A727FC"/>
    <w:rsid w:val="00A77BB6"/>
    <w:rsid w:val="00A8046B"/>
    <w:rsid w:val="00A81EF8"/>
    <w:rsid w:val="00A846EF"/>
    <w:rsid w:val="00A85DEB"/>
    <w:rsid w:val="00A86ED2"/>
    <w:rsid w:val="00A87001"/>
    <w:rsid w:val="00A9029E"/>
    <w:rsid w:val="00A91151"/>
    <w:rsid w:val="00A9222A"/>
    <w:rsid w:val="00A923F3"/>
    <w:rsid w:val="00A92EC6"/>
    <w:rsid w:val="00A93342"/>
    <w:rsid w:val="00A93CB5"/>
    <w:rsid w:val="00A94100"/>
    <w:rsid w:val="00A94A0A"/>
    <w:rsid w:val="00A972DA"/>
    <w:rsid w:val="00AA089E"/>
    <w:rsid w:val="00AA61A3"/>
    <w:rsid w:val="00AA7E7B"/>
    <w:rsid w:val="00AA7EDF"/>
    <w:rsid w:val="00AB0A68"/>
    <w:rsid w:val="00AB6BBA"/>
    <w:rsid w:val="00AB7AD0"/>
    <w:rsid w:val="00AC5B33"/>
    <w:rsid w:val="00AC5D0D"/>
    <w:rsid w:val="00AC5F5A"/>
    <w:rsid w:val="00AC7208"/>
    <w:rsid w:val="00AC7911"/>
    <w:rsid w:val="00AC7C28"/>
    <w:rsid w:val="00AD5206"/>
    <w:rsid w:val="00AD75AF"/>
    <w:rsid w:val="00AE1953"/>
    <w:rsid w:val="00AE529B"/>
    <w:rsid w:val="00AE5A83"/>
    <w:rsid w:val="00AE65C7"/>
    <w:rsid w:val="00AE7BDE"/>
    <w:rsid w:val="00AF1C2F"/>
    <w:rsid w:val="00B032EE"/>
    <w:rsid w:val="00B036B7"/>
    <w:rsid w:val="00B03C7A"/>
    <w:rsid w:val="00B100BD"/>
    <w:rsid w:val="00B104CA"/>
    <w:rsid w:val="00B135BD"/>
    <w:rsid w:val="00B14757"/>
    <w:rsid w:val="00B163D9"/>
    <w:rsid w:val="00B17A1F"/>
    <w:rsid w:val="00B216AF"/>
    <w:rsid w:val="00B21958"/>
    <w:rsid w:val="00B220BF"/>
    <w:rsid w:val="00B246B2"/>
    <w:rsid w:val="00B2644A"/>
    <w:rsid w:val="00B33DD5"/>
    <w:rsid w:val="00B3636B"/>
    <w:rsid w:val="00B3657A"/>
    <w:rsid w:val="00B36C93"/>
    <w:rsid w:val="00B4051A"/>
    <w:rsid w:val="00B41153"/>
    <w:rsid w:val="00B412CD"/>
    <w:rsid w:val="00B42843"/>
    <w:rsid w:val="00B47641"/>
    <w:rsid w:val="00B47831"/>
    <w:rsid w:val="00B53300"/>
    <w:rsid w:val="00B54945"/>
    <w:rsid w:val="00B54C2D"/>
    <w:rsid w:val="00B55B55"/>
    <w:rsid w:val="00B560A0"/>
    <w:rsid w:val="00B56409"/>
    <w:rsid w:val="00B57DA3"/>
    <w:rsid w:val="00B6162F"/>
    <w:rsid w:val="00B6228F"/>
    <w:rsid w:val="00B62B77"/>
    <w:rsid w:val="00B63BA3"/>
    <w:rsid w:val="00B64331"/>
    <w:rsid w:val="00B70241"/>
    <w:rsid w:val="00B71D08"/>
    <w:rsid w:val="00B723B0"/>
    <w:rsid w:val="00B74B45"/>
    <w:rsid w:val="00B767FD"/>
    <w:rsid w:val="00B82A19"/>
    <w:rsid w:val="00B865C8"/>
    <w:rsid w:val="00B87750"/>
    <w:rsid w:val="00B931E4"/>
    <w:rsid w:val="00B93E6C"/>
    <w:rsid w:val="00B93EA6"/>
    <w:rsid w:val="00B95630"/>
    <w:rsid w:val="00B95B31"/>
    <w:rsid w:val="00B97C8C"/>
    <w:rsid w:val="00BA1156"/>
    <w:rsid w:val="00BA2704"/>
    <w:rsid w:val="00BA44B9"/>
    <w:rsid w:val="00BA5840"/>
    <w:rsid w:val="00BA6082"/>
    <w:rsid w:val="00BB1E09"/>
    <w:rsid w:val="00BB2F2D"/>
    <w:rsid w:val="00BB386C"/>
    <w:rsid w:val="00BB39F0"/>
    <w:rsid w:val="00BB3FB7"/>
    <w:rsid w:val="00BB5B9D"/>
    <w:rsid w:val="00BB6F59"/>
    <w:rsid w:val="00BC5528"/>
    <w:rsid w:val="00BD116C"/>
    <w:rsid w:val="00BD1B15"/>
    <w:rsid w:val="00BD2D18"/>
    <w:rsid w:val="00BD4CC4"/>
    <w:rsid w:val="00BD5CBF"/>
    <w:rsid w:val="00BD70E5"/>
    <w:rsid w:val="00BE167E"/>
    <w:rsid w:val="00BE49D1"/>
    <w:rsid w:val="00BE594C"/>
    <w:rsid w:val="00BF00C8"/>
    <w:rsid w:val="00BF0BAE"/>
    <w:rsid w:val="00BF3545"/>
    <w:rsid w:val="00BF6B19"/>
    <w:rsid w:val="00C007DD"/>
    <w:rsid w:val="00C01279"/>
    <w:rsid w:val="00C01409"/>
    <w:rsid w:val="00C02775"/>
    <w:rsid w:val="00C06946"/>
    <w:rsid w:val="00C1262D"/>
    <w:rsid w:val="00C21B0B"/>
    <w:rsid w:val="00C2419B"/>
    <w:rsid w:val="00C26C4B"/>
    <w:rsid w:val="00C35EE6"/>
    <w:rsid w:val="00C365AD"/>
    <w:rsid w:val="00C370F9"/>
    <w:rsid w:val="00C42828"/>
    <w:rsid w:val="00C45D76"/>
    <w:rsid w:val="00C47E25"/>
    <w:rsid w:val="00C52C50"/>
    <w:rsid w:val="00C53A51"/>
    <w:rsid w:val="00C55C18"/>
    <w:rsid w:val="00C57123"/>
    <w:rsid w:val="00C61A98"/>
    <w:rsid w:val="00C61E23"/>
    <w:rsid w:val="00C6518B"/>
    <w:rsid w:val="00C6521A"/>
    <w:rsid w:val="00C75DDD"/>
    <w:rsid w:val="00C8410E"/>
    <w:rsid w:val="00C84C37"/>
    <w:rsid w:val="00C868CC"/>
    <w:rsid w:val="00C97D69"/>
    <w:rsid w:val="00CA176C"/>
    <w:rsid w:val="00CA2854"/>
    <w:rsid w:val="00CA2C99"/>
    <w:rsid w:val="00CA5063"/>
    <w:rsid w:val="00CA75CF"/>
    <w:rsid w:val="00CB6D7F"/>
    <w:rsid w:val="00CC05E7"/>
    <w:rsid w:val="00CC615A"/>
    <w:rsid w:val="00CD07D5"/>
    <w:rsid w:val="00CD0813"/>
    <w:rsid w:val="00CD0FBF"/>
    <w:rsid w:val="00CD3ABC"/>
    <w:rsid w:val="00CD4F39"/>
    <w:rsid w:val="00CD64CA"/>
    <w:rsid w:val="00CD7E4A"/>
    <w:rsid w:val="00CE08C5"/>
    <w:rsid w:val="00CE0A85"/>
    <w:rsid w:val="00CF37E4"/>
    <w:rsid w:val="00CF5FEE"/>
    <w:rsid w:val="00CF62F9"/>
    <w:rsid w:val="00CF653D"/>
    <w:rsid w:val="00CF7690"/>
    <w:rsid w:val="00D00530"/>
    <w:rsid w:val="00D00772"/>
    <w:rsid w:val="00D00F91"/>
    <w:rsid w:val="00D0297C"/>
    <w:rsid w:val="00D0307B"/>
    <w:rsid w:val="00D0600F"/>
    <w:rsid w:val="00D1064B"/>
    <w:rsid w:val="00D11F62"/>
    <w:rsid w:val="00D1335B"/>
    <w:rsid w:val="00D1529D"/>
    <w:rsid w:val="00D169AF"/>
    <w:rsid w:val="00D17B3D"/>
    <w:rsid w:val="00D202F8"/>
    <w:rsid w:val="00D20EFF"/>
    <w:rsid w:val="00D21F69"/>
    <w:rsid w:val="00D243CF"/>
    <w:rsid w:val="00D24440"/>
    <w:rsid w:val="00D30504"/>
    <w:rsid w:val="00D3379A"/>
    <w:rsid w:val="00D3791A"/>
    <w:rsid w:val="00D402F7"/>
    <w:rsid w:val="00D4088A"/>
    <w:rsid w:val="00D410B5"/>
    <w:rsid w:val="00D42366"/>
    <w:rsid w:val="00D45E50"/>
    <w:rsid w:val="00D472E9"/>
    <w:rsid w:val="00D47A36"/>
    <w:rsid w:val="00D50482"/>
    <w:rsid w:val="00D504B6"/>
    <w:rsid w:val="00D509B4"/>
    <w:rsid w:val="00D52336"/>
    <w:rsid w:val="00D53978"/>
    <w:rsid w:val="00D54EEE"/>
    <w:rsid w:val="00D60311"/>
    <w:rsid w:val="00D60F93"/>
    <w:rsid w:val="00D61096"/>
    <w:rsid w:val="00D61860"/>
    <w:rsid w:val="00D715A1"/>
    <w:rsid w:val="00D72379"/>
    <w:rsid w:val="00D7388B"/>
    <w:rsid w:val="00D80D40"/>
    <w:rsid w:val="00D83D3B"/>
    <w:rsid w:val="00D85553"/>
    <w:rsid w:val="00D87CD7"/>
    <w:rsid w:val="00D93AF2"/>
    <w:rsid w:val="00D951A5"/>
    <w:rsid w:val="00D96EED"/>
    <w:rsid w:val="00D97060"/>
    <w:rsid w:val="00DA29D6"/>
    <w:rsid w:val="00DA49FD"/>
    <w:rsid w:val="00DB1134"/>
    <w:rsid w:val="00DB1257"/>
    <w:rsid w:val="00DB2709"/>
    <w:rsid w:val="00DC201E"/>
    <w:rsid w:val="00DC3C0B"/>
    <w:rsid w:val="00DC5496"/>
    <w:rsid w:val="00DD1D37"/>
    <w:rsid w:val="00DD2EF7"/>
    <w:rsid w:val="00DD5430"/>
    <w:rsid w:val="00DD5736"/>
    <w:rsid w:val="00DD5EAB"/>
    <w:rsid w:val="00DE092E"/>
    <w:rsid w:val="00DE14F3"/>
    <w:rsid w:val="00DE23E2"/>
    <w:rsid w:val="00DE2C72"/>
    <w:rsid w:val="00DE6FAE"/>
    <w:rsid w:val="00DF0BB5"/>
    <w:rsid w:val="00DF1B8F"/>
    <w:rsid w:val="00DF26D8"/>
    <w:rsid w:val="00DF597B"/>
    <w:rsid w:val="00E01E15"/>
    <w:rsid w:val="00E03E68"/>
    <w:rsid w:val="00E064E2"/>
    <w:rsid w:val="00E072B8"/>
    <w:rsid w:val="00E15D64"/>
    <w:rsid w:val="00E17F0F"/>
    <w:rsid w:val="00E238B7"/>
    <w:rsid w:val="00E246DE"/>
    <w:rsid w:val="00E24A0C"/>
    <w:rsid w:val="00E26328"/>
    <w:rsid w:val="00E27402"/>
    <w:rsid w:val="00E30982"/>
    <w:rsid w:val="00E32375"/>
    <w:rsid w:val="00E3418A"/>
    <w:rsid w:val="00E378DA"/>
    <w:rsid w:val="00E37CB9"/>
    <w:rsid w:val="00E41D5F"/>
    <w:rsid w:val="00E41F7F"/>
    <w:rsid w:val="00E42C2A"/>
    <w:rsid w:val="00E4485D"/>
    <w:rsid w:val="00E45248"/>
    <w:rsid w:val="00E46ACF"/>
    <w:rsid w:val="00E561D3"/>
    <w:rsid w:val="00E569D7"/>
    <w:rsid w:val="00E57921"/>
    <w:rsid w:val="00E60C36"/>
    <w:rsid w:val="00E62F7B"/>
    <w:rsid w:val="00E636DD"/>
    <w:rsid w:val="00E71A91"/>
    <w:rsid w:val="00E73564"/>
    <w:rsid w:val="00E757ED"/>
    <w:rsid w:val="00E76402"/>
    <w:rsid w:val="00E8072B"/>
    <w:rsid w:val="00E81A58"/>
    <w:rsid w:val="00E847B8"/>
    <w:rsid w:val="00E90C77"/>
    <w:rsid w:val="00E96142"/>
    <w:rsid w:val="00EA61AC"/>
    <w:rsid w:val="00EB3170"/>
    <w:rsid w:val="00EB3E4C"/>
    <w:rsid w:val="00EB407F"/>
    <w:rsid w:val="00EB4100"/>
    <w:rsid w:val="00EB69FA"/>
    <w:rsid w:val="00EB7DC6"/>
    <w:rsid w:val="00EC0C95"/>
    <w:rsid w:val="00EC33F2"/>
    <w:rsid w:val="00ED4269"/>
    <w:rsid w:val="00ED53A6"/>
    <w:rsid w:val="00ED798D"/>
    <w:rsid w:val="00EE28B5"/>
    <w:rsid w:val="00EE2FF3"/>
    <w:rsid w:val="00EE41FC"/>
    <w:rsid w:val="00EE4C34"/>
    <w:rsid w:val="00EE6571"/>
    <w:rsid w:val="00EE7001"/>
    <w:rsid w:val="00EF277B"/>
    <w:rsid w:val="00EF2DB1"/>
    <w:rsid w:val="00EF3851"/>
    <w:rsid w:val="00EF4248"/>
    <w:rsid w:val="00F0185F"/>
    <w:rsid w:val="00F01AA8"/>
    <w:rsid w:val="00F01B2C"/>
    <w:rsid w:val="00F02DFE"/>
    <w:rsid w:val="00F059E1"/>
    <w:rsid w:val="00F05D81"/>
    <w:rsid w:val="00F12877"/>
    <w:rsid w:val="00F12EAF"/>
    <w:rsid w:val="00F14331"/>
    <w:rsid w:val="00F145CA"/>
    <w:rsid w:val="00F160D9"/>
    <w:rsid w:val="00F16B5E"/>
    <w:rsid w:val="00F1789A"/>
    <w:rsid w:val="00F23509"/>
    <w:rsid w:val="00F27290"/>
    <w:rsid w:val="00F306F5"/>
    <w:rsid w:val="00F33A39"/>
    <w:rsid w:val="00F377DD"/>
    <w:rsid w:val="00F40E57"/>
    <w:rsid w:val="00F45168"/>
    <w:rsid w:val="00F453E1"/>
    <w:rsid w:val="00F5222A"/>
    <w:rsid w:val="00F54282"/>
    <w:rsid w:val="00F557B6"/>
    <w:rsid w:val="00F64AAC"/>
    <w:rsid w:val="00F64D19"/>
    <w:rsid w:val="00F64F9B"/>
    <w:rsid w:val="00F65E1E"/>
    <w:rsid w:val="00F666CA"/>
    <w:rsid w:val="00F672AA"/>
    <w:rsid w:val="00F678C0"/>
    <w:rsid w:val="00F72EB4"/>
    <w:rsid w:val="00F74E7C"/>
    <w:rsid w:val="00F75B56"/>
    <w:rsid w:val="00F77ED5"/>
    <w:rsid w:val="00F84BCB"/>
    <w:rsid w:val="00F9002C"/>
    <w:rsid w:val="00F9096C"/>
    <w:rsid w:val="00F90C7D"/>
    <w:rsid w:val="00F90D3C"/>
    <w:rsid w:val="00F9170D"/>
    <w:rsid w:val="00F92F56"/>
    <w:rsid w:val="00F9366D"/>
    <w:rsid w:val="00F94466"/>
    <w:rsid w:val="00FA168C"/>
    <w:rsid w:val="00FA2106"/>
    <w:rsid w:val="00FA4E7B"/>
    <w:rsid w:val="00FA7317"/>
    <w:rsid w:val="00FA7EFF"/>
    <w:rsid w:val="00FB26C3"/>
    <w:rsid w:val="00FB3773"/>
    <w:rsid w:val="00FB4342"/>
    <w:rsid w:val="00FC12A0"/>
    <w:rsid w:val="00FC2174"/>
    <w:rsid w:val="00FC3974"/>
    <w:rsid w:val="00FC515F"/>
    <w:rsid w:val="00FD2B40"/>
    <w:rsid w:val="00FD2DF0"/>
    <w:rsid w:val="00FD6C94"/>
    <w:rsid w:val="00FD72D3"/>
    <w:rsid w:val="00FE0AF0"/>
    <w:rsid w:val="00FE1450"/>
    <w:rsid w:val="00FE27D4"/>
    <w:rsid w:val="00FE3683"/>
    <w:rsid w:val="00FE72AF"/>
    <w:rsid w:val="00FF0CD4"/>
    <w:rsid w:val="00FF3816"/>
    <w:rsid w:val="00FF4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86503"/>
  <w15:docId w15:val="{428C3FDE-E3E0-42DB-A9D5-C0229181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4321F"/>
  </w:style>
  <w:style w:type="paragraph" w:styleId="Cmsor1">
    <w:name w:val="heading 1"/>
    <w:basedOn w:val="Norml"/>
    <w:next w:val="Norml"/>
    <w:link w:val="Cmsor1Char"/>
    <w:uiPriority w:val="9"/>
    <w:qFormat/>
    <w:rsid w:val="00E246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E246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5">
    <w:name w:val="heading 5"/>
    <w:basedOn w:val="Norml"/>
    <w:next w:val="Norml"/>
    <w:link w:val="Cmsor5Char"/>
    <w:uiPriority w:val="9"/>
    <w:semiHidden/>
    <w:unhideWhenUsed/>
    <w:qFormat/>
    <w:rsid w:val="00603B2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1"/>
    <w:qFormat/>
    <w:rsid w:val="00BF00C8"/>
    <w:pPr>
      <w:ind w:left="720"/>
      <w:contextualSpacing/>
    </w:pPr>
  </w:style>
  <w:style w:type="table" w:styleId="Rcsostblzat">
    <w:name w:val="Table Grid"/>
    <w:basedOn w:val="Normltblzat"/>
    <w:uiPriority w:val="39"/>
    <w:rsid w:val="0042097E"/>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uiPriority w:val="99"/>
    <w:unhideWhenUsed/>
    <w:rsid w:val="003125DA"/>
    <w:pPr>
      <w:tabs>
        <w:tab w:val="center" w:pos="4536"/>
        <w:tab w:val="right" w:pos="9072"/>
      </w:tabs>
      <w:spacing w:after="0" w:line="240" w:lineRule="auto"/>
    </w:pPr>
  </w:style>
  <w:style w:type="character" w:customStyle="1" w:styleId="lfejChar">
    <w:name w:val="Élőfej Char"/>
    <w:basedOn w:val="Bekezdsalapbettpusa"/>
    <w:link w:val="lfej"/>
    <w:uiPriority w:val="99"/>
    <w:rsid w:val="003125DA"/>
  </w:style>
  <w:style w:type="paragraph" w:styleId="llb">
    <w:name w:val="footer"/>
    <w:basedOn w:val="Norml"/>
    <w:link w:val="llbChar"/>
    <w:uiPriority w:val="99"/>
    <w:unhideWhenUsed/>
    <w:rsid w:val="003125DA"/>
    <w:pPr>
      <w:tabs>
        <w:tab w:val="center" w:pos="4536"/>
        <w:tab w:val="right" w:pos="9072"/>
      </w:tabs>
      <w:spacing w:after="0" w:line="240" w:lineRule="auto"/>
    </w:pPr>
  </w:style>
  <w:style w:type="character" w:customStyle="1" w:styleId="llbChar">
    <w:name w:val="Élőláb Char"/>
    <w:basedOn w:val="Bekezdsalapbettpusa"/>
    <w:link w:val="llb"/>
    <w:uiPriority w:val="99"/>
    <w:rsid w:val="003125DA"/>
  </w:style>
  <w:style w:type="character" w:styleId="Hiperhivatkozs">
    <w:name w:val="Hyperlink"/>
    <w:basedOn w:val="Bekezdsalapbettpusa"/>
    <w:uiPriority w:val="99"/>
    <w:unhideWhenUsed/>
    <w:rsid w:val="00195354"/>
    <w:rPr>
      <w:color w:val="0000FF" w:themeColor="hyperlink"/>
      <w:u w:val="single"/>
    </w:rPr>
  </w:style>
  <w:style w:type="table" w:customStyle="1" w:styleId="Rcsostblzat1">
    <w:name w:val="Rácsos táblázat1"/>
    <w:basedOn w:val="Normltblzat"/>
    <w:next w:val="Rcsostblzat"/>
    <w:uiPriority w:val="39"/>
    <w:rsid w:val="00B95B31"/>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sor1Char">
    <w:name w:val="Címsor 1 Char"/>
    <w:basedOn w:val="Bekezdsalapbettpusa"/>
    <w:link w:val="Cmsor1"/>
    <w:uiPriority w:val="9"/>
    <w:rsid w:val="00E246DE"/>
    <w:rPr>
      <w:rFonts w:asciiTheme="majorHAnsi" w:eastAsiaTheme="majorEastAsia" w:hAnsiTheme="majorHAnsi" w:cstheme="majorBidi"/>
      <w:b/>
      <w:bCs/>
      <w:color w:val="365F91" w:themeColor="accent1" w:themeShade="BF"/>
      <w:sz w:val="28"/>
      <w:szCs w:val="28"/>
    </w:rPr>
  </w:style>
  <w:style w:type="paragraph" w:styleId="Tartalomjegyzkcmsora">
    <w:name w:val="TOC Heading"/>
    <w:basedOn w:val="Cmsor1"/>
    <w:next w:val="Norml"/>
    <w:uiPriority w:val="39"/>
    <w:semiHidden/>
    <w:unhideWhenUsed/>
    <w:qFormat/>
    <w:rsid w:val="00E246DE"/>
    <w:pPr>
      <w:outlineLvl w:val="9"/>
    </w:pPr>
  </w:style>
  <w:style w:type="paragraph" w:styleId="TJ1">
    <w:name w:val="toc 1"/>
    <w:basedOn w:val="Norml"/>
    <w:next w:val="Norml"/>
    <w:autoRedefine/>
    <w:uiPriority w:val="39"/>
    <w:unhideWhenUsed/>
    <w:rsid w:val="00E246DE"/>
    <w:pPr>
      <w:spacing w:after="100"/>
    </w:pPr>
  </w:style>
  <w:style w:type="paragraph" w:styleId="TJ2">
    <w:name w:val="toc 2"/>
    <w:basedOn w:val="Norml"/>
    <w:next w:val="Norml"/>
    <w:autoRedefine/>
    <w:uiPriority w:val="39"/>
    <w:unhideWhenUsed/>
    <w:rsid w:val="00E246DE"/>
    <w:pPr>
      <w:spacing w:after="100"/>
      <w:ind w:left="220"/>
    </w:pPr>
  </w:style>
  <w:style w:type="paragraph" w:styleId="Buborkszveg">
    <w:name w:val="Balloon Text"/>
    <w:basedOn w:val="Norml"/>
    <w:link w:val="BuborkszvegChar"/>
    <w:uiPriority w:val="99"/>
    <w:semiHidden/>
    <w:unhideWhenUsed/>
    <w:rsid w:val="00E246D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246DE"/>
    <w:rPr>
      <w:rFonts w:ascii="Tahoma" w:hAnsi="Tahoma" w:cs="Tahoma"/>
      <w:sz w:val="16"/>
      <w:szCs w:val="16"/>
    </w:rPr>
  </w:style>
  <w:style w:type="character" w:customStyle="1" w:styleId="Cmsor2Char">
    <w:name w:val="Címsor 2 Char"/>
    <w:basedOn w:val="Bekezdsalapbettpusa"/>
    <w:link w:val="Cmsor2"/>
    <w:uiPriority w:val="9"/>
    <w:rsid w:val="00E246DE"/>
    <w:rPr>
      <w:rFonts w:asciiTheme="majorHAnsi" w:eastAsiaTheme="majorEastAsia" w:hAnsiTheme="majorHAnsi" w:cstheme="majorBidi"/>
      <w:b/>
      <w:bCs/>
      <w:color w:val="4F81BD" w:themeColor="accent1"/>
      <w:sz w:val="26"/>
      <w:szCs w:val="26"/>
    </w:rPr>
  </w:style>
  <w:style w:type="character" w:styleId="Jegyzethivatkozs">
    <w:name w:val="annotation reference"/>
    <w:basedOn w:val="Bekezdsalapbettpusa"/>
    <w:uiPriority w:val="99"/>
    <w:semiHidden/>
    <w:unhideWhenUsed/>
    <w:rsid w:val="005A75A1"/>
    <w:rPr>
      <w:sz w:val="16"/>
      <w:szCs w:val="16"/>
    </w:rPr>
  </w:style>
  <w:style w:type="paragraph" w:styleId="Jegyzetszveg">
    <w:name w:val="annotation text"/>
    <w:basedOn w:val="Norml"/>
    <w:link w:val="JegyzetszvegChar"/>
    <w:uiPriority w:val="99"/>
    <w:unhideWhenUsed/>
    <w:rsid w:val="005A75A1"/>
    <w:pPr>
      <w:spacing w:line="240" w:lineRule="auto"/>
    </w:pPr>
    <w:rPr>
      <w:sz w:val="20"/>
      <w:szCs w:val="20"/>
    </w:rPr>
  </w:style>
  <w:style w:type="character" w:customStyle="1" w:styleId="JegyzetszvegChar">
    <w:name w:val="Jegyzetszöveg Char"/>
    <w:basedOn w:val="Bekezdsalapbettpusa"/>
    <w:link w:val="Jegyzetszveg"/>
    <w:uiPriority w:val="99"/>
    <w:rsid w:val="005A75A1"/>
    <w:rPr>
      <w:sz w:val="20"/>
      <w:szCs w:val="20"/>
    </w:rPr>
  </w:style>
  <w:style w:type="paragraph" w:styleId="Megjegyzstrgya">
    <w:name w:val="annotation subject"/>
    <w:basedOn w:val="Jegyzetszveg"/>
    <w:next w:val="Jegyzetszveg"/>
    <w:link w:val="MegjegyzstrgyaChar"/>
    <w:uiPriority w:val="99"/>
    <w:semiHidden/>
    <w:unhideWhenUsed/>
    <w:rsid w:val="005A75A1"/>
    <w:rPr>
      <w:b/>
      <w:bCs/>
    </w:rPr>
  </w:style>
  <w:style w:type="character" w:customStyle="1" w:styleId="MegjegyzstrgyaChar">
    <w:name w:val="Megjegyzés tárgya Char"/>
    <w:basedOn w:val="JegyzetszvegChar"/>
    <w:link w:val="Megjegyzstrgya"/>
    <w:uiPriority w:val="99"/>
    <w:semiHidden/>
    <w:rsid w:val="005A75A1"/>
    <w:rPr>
      <w:b/>
      <w:bCs/>
      <w:sz w:val="20"/>
      <w:szCs w:val="20"/>
    </w:rPr>
  </w:style>
  <w:style w:type="character" w:customStyle="1" w:styleId="Feloldatlanmegemlts1">
    <w:name w:val="Feloldatlan megemlítés1"/>
    <w:basedOn w:val="Bekezdsalapbettpusa"/>
    <w:uiPriority w:val="99"/>
    <w:semiHidden/>
    <w:unhideWhenUsed/>
    <w:rsid w:val="00452F5A"/>
    <w:rPr>
      <w:color w:val="605E5C"/>
      <w:shd w:val="clear" w:color="auto" w:fill="E1DFDD"/>
    </w:rPr>
  </w:style>
  <w:style w:type="character" w:styleId="Mrltotthiperhivatkozs">
    <w:name w:val="FollowedHyperlink"/>
    <w:basedOn w:val="Bekezdsalapbettpusa"/>
    <w:uiPriority w:val="99"/>
    <w:semiHidden/>
    <w:unhideWhenUsed/>
    <w:rsid w:val="00D00F91"/>
    <w:rPr>
      <w:color w:val="800080" w:themeColor="followedHyperlink"/>
      <w:u w:val="single"/>
    </w:rPr>
  </w:style>
  <w:style w:type="paragraph" w:styleId="Vltozat">
    <w:name w:val="Revision"/>
    <w:hidden/>
    <w:uiPriority w:val="99"/>
    <w:semiHidden/>
    <w:rsid w:val="00E73564"/>
    <w:pPr>
      <w:spacing w:after="0" w:line="240" w:lineRule="auto"/>
    </w:pPr>
  </w:style>
  <w:style w:type="character" w:customStyle="1" w:styleId="UnresolvedMention">
    <w:name w:val="Unresolved Mention"/>
    <w:basedOn w:val="Bekezdsalapbettpusa"/>
    <w:uiPriority w:val="99"/>
    <w:semiHidden/>
    <w:unhideWhenUsed/>
    <w:rsid w:val="00A923F3"/>
    <w:rPr>
      <w:color w:val="605E5C"/>
      <w:shd w:val="clear" w:color="auto" w:fill="E1DFDD"/>
    </w:rPr>
  </w:style>
  <w:style w:type="paragraph" w:customStyle="1" w:styleId="Cmsor2sajt">
    <w:name w:val="Címsor2 saját"/>
    <w:basedOn w:val="Cmsor2"/>
    <w:qFormat/>
    <w:rsid w:val="00FB3773"/>
    <w:pPr>
      <w:numPr>
        <w:ilvl w:val="1"/>
        <w:numId w:val="35"/>
      </w:numPr>
      <w:tabs>
        <w:tab w:val="num" w:pos="360"/>
      </w:tabs>
      <w:spacing w:before="40"/>
      <w:ind w:left="0" w:firstLine="0"/>
    </w:pPr>
    <w:rPr>
      <w:rFonts w:ascii="Garamond" w:eastAsia="Times New Roman" w:hAnsi="Garamond"/>
      <w:bCs w:val="0"/>
      <w:color w:val="auto"/>
      <w:sz w:val="24"/>
      <w:szCs w:val="24"/>
    </w:rPr>
  </w:style>
  <w:style w:type="character" w:customStyle="1" w:styleId="Cmsor5Char">
    <w:name w:val="Címsor 5 Char"/>
    <w:basedOn w:val="Bekezdsalapbettpusa"/>
    <w:link w:val="Cmsor5"/>
    <w:uiPriority w:val="9"/>
    <w:semiHidden/>
    <w:rsid w:val="00603B2F"/>
    <w:rPr>
      <w:rFonts w:asciiTheme="majorHAnsi" w:eastAsiaTheme="majorEastAsia" w:hAnsiTheme="majorHAnsi" w:cstheme="majorBidi"/>
      <w:color w:val="365F91" w:themeColor="accent1" w:themeShade="BF"/>
    </w:rPr>
  </w:style>
  <w:style w:type="paragraph" w:styleId="NormlWeb">
    <w:name w:val="Normal (Web)"/>
    <w:basedOn w:val="Norml"/>
    <w:uiPriority w:val="99"/>
    <w:semiHidden/>
    <w:unhideWhenUsed/>
    <w:rsid w:val="00604CAA"/>
    <w:pPr>
      <w:spacing w:before="100" w:beforeAutospacing="1" w:after="100" w:afterAutospacing="1" w:line="240" w:lineRule="auto"/>
    </w:pPr>
    <w:rPr>
      <w:rFonts w:ascii="Times New Roman" w:eastAsia="Times New Roman" w:hAnsi="Times New Roman" w:cs="Times New Roman"/>
      <w:sz w:val="24"/>
      <w:szCs w:val="24"/>
    </w:rPr>
  </w:style>
  <w:style w:type="paragraph" w:styleId="Csakszveg">
    <w:name w:val="Plain Text"/>
    <w:basedOn w:val="Norml"/>
    <w:link w:val="CsakszvegChar"/>
    <w:uiPriority w:val="99"/>
    <w:semiHidden/>
    <w:unhideWhenUsed/>
    <w:rsid w:val="00AE7BDE"/>
    <w:pPr>
      <w:spacing w:after="0" w:line="240" w:lineRule="auto"/>
    </w:pPr>
    <w:rPr>
      <w:rFonts w:ascii="Calibri" w:eastAsiaTheme="minorHAnsi" w:hAnsi="Calibri"/>
      <w:szCs w:val="21"/>
      <w:lang w:eastAsia="en-US"/>
    </w:rPr>
  </w:style>
  <w:style w:type="character" w:customStyle="1" w:styleId="CsakszvegChar">
    <w:name w:val="Csak szöveg Char"/>
    <w:basedOn w:val="Bekezdsalapbettpusa"/>
    <w:link w:val="Csakszveg"/>
    <w:uiPriority w:val="99"/>
    <w:semiHidden/>
    <w:rsid w:val="00AE7BDE"/>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1876">
      <w:bodyDiv w:val="1"/>
      <w:marLeft w:val="0"/>
      <w:marRight w:val="0"/>
      <w:marTop w:val="0"/>
      <w:marBottom w:val="0"/>
      <w:divBdr>
        <w:top w:val="none" w:sz="0" w:space="0" w:color="auto"/>
        <w:left w:val="none" w:sz="0" w:space="0" w:color="auto"/>
        <w:bottom w:val="none" w:sz="0" w:space="0" w:color="auto"/>
        <w:right w:val="none" w:sz="0" w:space="0" w:color="auto"/>
      </w:divBdr>
    </w:div>
    <w:div w:id="306320286">
      <w:bodyDiv w:val="1"/>
      <w:marLeft w:val="0"/>
      <w:marRight w:val="0"/>
      <w:marTop w:val="0"/>
      <w:marBottom w:val="0"/>
      <w:divBdr>
        <w:top w:val="none" w:sz="0" w:space="0" w:color="auto"/>
        <w:left w:val="none" w:sz="0" w:space="0" w:color="auto"/>
        <w:bottom w:val="none" w:sz="0" w:space="0" w:color="auto"/>
        <w:right w:val="none" w:sz="0" w:space="0" w:color="auto"/>
      </w:divBdr>
    </w:div>
    <w:div w:id="309484699">
      <w:bodyDiv w:val="1"/>
      <w:marLeft w:val="0"/>
      <w:marRight w:val="0"/>
      <w:marTop w:val="0"/>
      <w:marBottom w:val="0"/>
      <w:divBdr>
        <w:top w:val="none" w:sz="0" w:space="0" w:color="auto"/>
        <w:left w:val="none" w:sz="0" w:space="0" w:color="auto"/>
        <w:bottom w:val="none" w:sz="0" w:space="0" w:color="auto"/>
        <w:right w:val="none" w:sz="0" w:space="0" w:color="auto"/>
      </w:divBdr>
      <w:divsChild>
        <w:div w:id="1989434825">
          <w:marLeft w:val="0"/>
          <w:marRight w:val="0"/>
          <w:marTop w:val="0"/>
          <w:marBottom w:val="0"/>
          <w:divBdr>
            <w:top w:val="none" w:sz="0" w:space="0" w:color="auto"/>
            <w:left w:val="none" w:sz="0" w:space="0" w:color="auto"/>
            <w:bottom w:val="none" w:sz="0" w:space="0" w:color="auto"/>
            <w:right w:val="none" w:sz="0" w:space="0" w:color="auto"/>
          </w:divBdr>
          <w:divsChild>
            <w:div w:id="966936134">
              <w:marLeft w:val="-225"/>
              <w:marRight w:val="-225"/>
              <w:marTop w:val="0"/>
              <w:marBottom w:val="0"/>
              <w:divBdr>
                <w:top w:val="none" w:sz="0" w:space="0" w:color="auto"/>
                <w:left w:val="none" w:sz="0" w:space="0" w:color="auto"/>
                <w:bottom w:val="none" w:sz="0" w:space="0" w:color="auto"/>
                <w:right w:val="none" w:sz="0" w:space="0" w:color="auto"/>
              </w:divBdr>
              <w:divsChild>
                <w:div w:id="16711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87835">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92140084">
      <w:bodyDiv w:val="1"/>
      <w:marLeft w:val="0"/>
      <w:marRight w:val="0"/>
      <w:marTop w:val="0"/>
      <w:marBottom w:val="0"/>
      <w:divBdr>
        <w:top w:val="none" w:sz="0" w:space="0" w:color="auto"/>
        <w:left w:val="none" w:sz="0" w:space="0" w:color="auto"/>
        <w:bottom w:val="none" w:sz="0" w:space="0" w:color="auto"/>
        <w:right w:val="none" w:sz="0" w:space="0" w:color="auto"/>
      </w:divBdr>
    </w:div>
    <w:div w:id="511453164">
      <w:bodyDiv w:val="1"/>
      <w:marLeft w:val="0"/>
      <w:marRight w:val="0"/>
      <w:marTop w:val="0"/>
      <w:marBottom w:val="0"/>
      <w:divBdr>
        <w:top w:val="none" w:sz="0" w:space="0" w:color="auto"/>
        <w:left w:val="none" w:sz="0" w:space="0" w:color="auto"/>
        <w:bottom w:val="none" w:sz="0" w:space="0" w:color="auto"/>
        <w:right w:val="none" w:sz="0" w:space="0" w:color="auto"/>
      </w:divBdr>
    </w:div>
    <w:div w:id="625619050">
      <w:bodyDiv w:val="1"/>
      <w:marLeft w:val="0"/>
      <w:marRight w:val="0"/>
      <w:marTop w:val="0"/>
      <w:marBottom w:val="0"/>
      <w:divBdr>
        <w:top w:val="none" w:sz="0" w:space="0" w:color="auto"/>
        <w:left w:val="none" w:sz="0" w:space="0" w:color="auto"/>
        <w:bottom w:val="none" w:sz="0" w:space="0" w:color="auto"/>
        <w:right w:val="none" w:sz="0" w:space="0" w:color="auto"/>
      </w:divBdr>
      <w:divsChild>
        <w:div w:id="1398824222">
          <w:marLeft w:val="0"/>
          <w:marRight w:val="0"/>
          <w:marTop w:val="160"/>
          <w:marBottom w:val="80"/>
          <w:divBdr>
            <w:top w:val="none" w:sz="0" w:space="0" w:color="auto"/>
            <w:left w:val="none" w:sz="0" w:space="0" w:color="auto"/>
            <w:bottom w:val="none" w:sz="0" w:space="0" w:color="auto"/>
            <w:right w:val="none" w:sz="0" w:space="0" w:color="auto"/>
          </w:divBdr>
        </w:div>
        <w:div w:id="1521892120">
          <w:marLeft w:val="0"/>
          <w:marRight w:val="0"/>
          <w:marTop w:val="0"/>
          <w:marBottom w:val="320"/>
          <w:divBdr>
            <w:top w:val="none" w:sz="0" w:space="0" w:color="auto"/>
            <w:left w:val="none" w:sz="0" w:space="0" w:color="auto"/>
            <w:bottom w:val="none" w:sz="0" w:space="0" w:color="auto"/>
            <w:right w:val="none" w:sz="0" w:space="0" w:color="auto"/>
          </w:divBdr>
        </w:div>
      </w:divsChild>
    </w:div>
    <w:div w:id="753237039">
      <w:bodyDiv w:val="1"/>
      <w:marLeft w:val="0"/>
      <w:marRight w:val="0"/>
      <w:marTop w:val="0"/>
      <w:marBottom w:val="0"/>
      <w:divBdr>
        <w:top w:val="none" w:sz="0" w:space="0" w:color="auto"/>
        <w:left w:val="none" w:sz="0" w:space="0" w:color="auto"/>
        <w:bottom w:val="none" w:sz="0" w:space="0" w:color="auto"/>
        <w:right w:val="none" w:sz="0" w:space="0" w:color="auto"/>
      </w:divBdr>
    </w:div>
    <w:div w:id="764499673">
      <w:bodyDiv w:val="1"/>
      <w:marLeft w:val="0"/>
      <w:marRight w:val="0"/>
      <w:marTop w:val="0"/>
      <w:marBottom w:val="0"/>
      <w:divBdr>
        <w:top w:val="none" w:sz="0" w:space="0" w:color="auto"/>
        <w:left w:val="none" w:sz="0" w:space="0" w:color="auto"/>
        <w:bottom w:val="none" w:sz="0" w:space="0" w:color="auto"/>
        <w:right w:val="none" w:sz="0" w:space="0" w:color="auto"/>
      </w:divBdr>
    </w:div>
    <w:div w:id="766730369">
      <w:bodyDiv w:val="1"/>
      <w:marLeft w:val="0"/>
      <w:marRight w:val="0"/>
      <w:marTop w:val="0"/>
      <w:marBottom w:val="0"/>
      <w:divBdr>
        <w:top w:val="none" w:sz="0" w:space="0" w:color="auto"/>
        <w:left w:val="none" w:sz="0" w:space="0" w:color="auto"/>
        <w:bottom w:val="none" w:sz="0" w:space="0" w:color="auto"/>
        <w:right w:val="none" w:sz="0" w:space="0" w:color="auto"/>
      </w:divBdr>
    </w:div>
    <w:div w:id="772481283">
      <w:bodyDiv w:val="1"/>
      <w:marLeft w:val="0"/>
      <w:marRight w:val="0"/>
      <w:marTop w:val="0"/>
      <w:marBottom w:val="0"/>
      <w:divBdr>
        <w:top w:val="none" w:sz="0" w:space="0" w:color="auto"/>
        <w:left w:val="none" w:sz="0" w:space="0" w:color="auto"/>
        <w:bottom w:val="none" w:sz="0" w:space="0" w:color="auto"/>
        <w:right w:val="none" w:sz="0" w:space="0" w:color="auto"/>
      </w:divBdr>
    </w:div>
    <w:div w:id="845242375">
      <w:bodyDiv w:val="1"/>
      <w:marLeft w:val="0"/>
      <w:marRight w:val="0"/>
      <w:marTop w:val="0"/>
      <w:marBottom w:val="0"/>
      <w:divBdr>
        <w:top w:val="none" w:sz="0" w:space="0" w:color="auto"/>
        <w:left w:val="none" w:sz="0" w:space="0" w:color="auto"/>
        <w:bottom w:val="none" w:sz="0" w:space="0" w:color="auto"/>
        <w:right w:val="none" w:sz="0" w:space="0" w:color="auto"/>
      </w:divBdr>
    </w:div>
    <w:div w:id="915555659">
      <w:bodyDiv w:val="1"/>
      <w:marLeft w:val="0"/>
      <w:marRight w:val="0"/>
      <w:marTop w:val="0"/>
      <w:marBottom w:val="0"/>
      <w:divBdr>
        <w:top w:val="none" w:sz="0" w:space="0" w:color="auto"/>
        <w:left w:val="none" w:sz="0" w:space="0" w:color="auto"/>
        <w:bottom w:val="none" w:sz="0" w:space="0" w:color="auto"/>
        <w:right w:val="none" w:sz="0" w:space="0" w:color="auto"/>
      </w:divBdr>
    </w:div>
    <w:div w:id="920026799">
      <w:bodyDiv w:val="1"/>
      <w:marLeft w:val="0"/>
      <w:marRight w:val="0"/>
      <w:marTop w:val="0"/>
      <w:marBottom w:val="0"/>
      <w:divBdr>
        <w:top w:val="none" w:sz="0" w:space="0" w:color="auto"/>
        <w:left w:val="none" w:sz="0" w:space="0" w:color="auto"/>
        <w:bottom w:val="none" w:sz="0" w:space="0" w:color="auto"/>
        <w:right w:val="none" w:sz="0" w:space="0" w:color="auto"/>
      </w:divBdr>
    </w:div>
    <w:div w:id="962614946">
      <w:bodyDiv w:val="1"/>
      <w:marLeft w:val="0"/>
      <w:marRight w:val="0"/>
      <w:marTop w:val="0"/>
      <w:marBottom w:val="0"/>
      <w:divBdr>
        <w:top w:val="none" w:sz="0" w:space="0" w:color="auto"/>
        <w:left w:val="none" w:sz="0" w:space="0" w:color="auto"/>
        <w:bottom w:val="none" w:sz="0" w:space="0" w:color="auto"/>
        <w:right w:val="none" w:sz="0" w:space="0" w:color="auto"/>
      </w:divBdr>
    </w:div>
    <w:div w:id="1080372279">
      <w:bodyDiv w:val="1"/>
      <w:marLeft w:val="0"/>
      <w:marRight w:val="0"/>
      <w:marTop w:val="0"/>
      <w:marBottom w:val="0"/>
      <w:divBdr>
        <w:top w:val="none" w:sz="0" w:space="0" w:color="auto"/>
        <w:left w:val="none" w:sz="0" w:space="0" w:color="auto"/>
        <w:bottom w:val="none" w:sz="0" w:space="0" w:color="auto"/>
        <w:right w:val="none" w:sz="0" w:space="0" w:color="auto"/>
      </w:divBdr>
    </w:div>
    <w:div w:id="1092236611">
      <w:bodyDiv w:val="1"/>
      <w:marLeft w:val="0"/>
      <w:marRight w:val="0"/>
      <w:marTop w:val="0"/>
      <w:marBottom w:val="0"/>
      <w:divBdr>
        <w:top w:val="none" w:sz="0" w:space="0" w:color="auto"/>
        <w:left w:val="none" w:sz="0" w:space="0" w:color="auto"/>
        <w:bottom w:val="none" w:sz="0" w:space="0" w:color="auto"/>
        <w:right w:val="none" w:sz="0" w:space="0" w:color="auto"/>
      </w:divBdr>
    </w:div>
    <w:div w:id="1103106762">
      <w:bodyDiv w:val="1"/>
      <w:marLeft w:val="0"/>
      <w:marRight w:val="0"/>
      <w:marTop w:val="0"/>
      <w:marBottom w:val="0"/>
      <w:divBdr>
        <w:top w:val="none" w:sz="0" w:space="0" w:color="auto"/>
        <w:left w:val="none" w:sz="0" w:space="0" w:color="auto"/>
        <w:bottom w:val="none" w:sz="0" w:space="0" w:color="auto"/>
        <w:right w:val="none" w:sz="0" w:space="0" w:color="auto"/>
      </w:divBdr>
    </w:div>
    <w:div w:id="1182668430">
      <w:bodyDiv w:val="1"/>
      <w:marLeft w:val="0"/>
      <w:marRight w:val="0"/>
      <w:marTop w:val="0"/>
      <w:marBottom w:val="0"/>
      <w:divBdr>
        <w:top w:val="none" w:sz="0" w:space="0" w:color="auto"/>
        <w:left w:val="none" w:sz="0" w:space="0" w:color="auto"/>
        <w:bottom w:val="none" w:sz="0" w:space="0" w:color="auto"/>
        <w:right w:val="none" w:sz="0" w:space="0" w:color="auto"/>
      </w:divBdr>
    </w:div>
    <w:div w:id="1407457411">
      <w:bodyDiv w:val="1"/>
      <w:marLeft w:val="0"/>
      <w:marRight w:val="0"/>
      <w:marTop w:val="0"/>
      <w:marBottom w:val="0"/>
      <w:divBdr>
        <w:top w:val="none" w:sz="0" w:space="0" w:color="auto"/>
        <w:left w:val="none" w:sz="0" w:space="0" w:color="auto"/>
        <w:bottom w:val="none" w:sz="0" w:space="0" w:color="auto"/>
        <w:right w:val="none" w:sz="0" w:space="0" w:color="auto"/>
      </w:divBdr>
    </w:div>
    <w:div w:id="1428771952">
      <w:bodyDiv w:val="1"/>
      <w:marLeft w:val="0"/>
      <w:marRight w:val="0"/>
      <w:marTop w:val="0"/>
      <w:marBottom w:val="0"/>
      <w:divBdr>
        <w:top w:val="none" w:sz="0" w:space="0" w:color="auto"/>
        <w:left w:val="none" w:sz="0" w:space="0" w:color="auto"/>
        <w:bottom w:val="none" w:sz="0" w:space="0" w:color="auto"/>
        <w:right w:val="none" w:sz="0" w:space="0" w:color="auto"/>
      </w:divBdr>
    </w:div>
    <w:div w:id="1479222925">
      <w:bodyDiv w:val="1"/>
      <w:marLeft w:val="0"/>
      <w:marRight w:val="0"/>
      <w:marTop w:val="0"/>
      <w:marBottom w:val="0"/>
      <w:divBdr>
        <w:top w:val="none" w:sz="0" w:space="0" w:color="auto"/>
        <w:left w:val="none" w:sz="0" w:space="0" w:color="auto"/>
        <w:bottom w:val="none" w:sz="0" w:space="0" w:color="auto"/>
        <w:right w:val="none" w:sz="0" w:space="0" w:color="auto"/>
      </w:divBdr>
    </w:div>
    <w:div w:id="1562708884">
      <w:bodyDiv w:val="1"/>
      <w:marLeft w:val="0"/>
      <w:marRight w:val="0"/>
      <w:marTop w:val="0"/>
      <w:marBottom w:val="0"/>
      <w:divBdr>
        <w:top w:val="none" w:sz="0" w:space="0" w:color="auto"/>
        <w:left w:val="none" w:sz="0" w:space="0" w:color="auto"/>
        <w:bottom w:val="none" w:sz="0" w:space="0" w:color="auto"/>
        <w:right w:val="none" w:sz="0" w:space="0" w:color="auto"/>
      </w:divBdr>
    </w:div>
    <w:div w:id="1579556025">
      <w:bodyDiv w:val="1"/>
      <w:marLeft w:val="0"/>
      <w:marRight w:val="0"/>
      <w:marTop w:val="0"/>
      <w:marBottom w:val="0"/>
      <w:divBdr>
        <w:top w:val="none" w:sz="0" w:space="0" w:color="auto"/>
        <w:left w:val="none" w:sz="0" w:space="0" w:color="auto"/>
        <w:bottom w:val="none" w:sz="0" w:space="0" w:color="auto"/>
        <w:right w:val="none" w:sz="0" w:space="0" w:color="auto"/>
      </w:divBdr>
      <w:divsChild>
        <w:div w:id="1345981543">
          <w:marLeft w:val="0"/>
          <w:marRight w:val="0"/>
          <w:marTop w:val="0"/>
          <w:marBottom w:val="0"/>
          <w:divBdr>
            <w:top w:val="none" w:sz="0" w:space="0" w:color="auto"/>
            <w:left w:val="none" w:sz="0" w:space="0" w:color="auto"/>
            <w:bottom w:val="none" w:sz="0" w:space="0" w:color="auto"/>
            <w:right w:val="none" w:sz="0" w:space="0" w:color="auto"/>
          </w:divBdr>
          <w:divsChild>
            <w:div w:id="359086383">
              <w:marLeft w:val="-225"/>
              <w:marRight w:val="-225"/>
              <w:marTop w:val="0"/>
              <w:marBottom w:val="0"/>
              <w:divBdr>
                <w:top w:val="none" w:sz="0" w:space="0" w:color="auto"/>
                <w:left w:val="none" w:sz="0" w:space="0" w:color="auto"/>
                <w:bottom w:val="none" w:sz="0" w:space="0" w:color="auto"/>
                <w:right w:val="none" w:sz="0" w:space="0" w:color="auto"/>
              </w:divBdr>
              <w:divsChild>
                <w:div w:id="17724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7345">
      <w:bodyDiv w:val="1"/>
      <w:marLeft w:val="0"/>
      <w:marRight w:val="0"/>
      <w:marTop w:val="0"/>
      <w:marBottom w:val="0"/>
      <w:divBdr>
        <w:top w:val="none" w:sz="0" w:space="0" w:color="auto"/>
        <w:left w:val="none" w:sz="0" w:space="0" w:color="auto"/>
        <w:bottom w:val="none" w:sz="0" w:space="0" w:color="auto"/>
        <w:right w:val="none" w:sz="0" w:space="0" w:color="auto"/>
      </w:divBdr>
    </w:div>
    <w:div w:id="1659728821">
      <w:bodyDiv w:val="1"/>
      <w:marLeft w:val="0"/>
      <w:marRight w:val="0"/>
      <w:marTop w:val="0"/>
      <w:marBottom w:val="0"/>
      <w:divBdr>
        <w:top w:val="none" w:sz="0" w:space="0" w:color="auto"/>
        <w:left w:val="none" w:sz="0" w:space="0" w:color="auto"/>
        <w:bottom w:val="none" w:sz="0" w:space="0" w:color="auto"/>
        <w:right w:val="none" w:sz="0" w:space="0" w:color="auto"/>
      </w:divBdr>
    </w:div>
    <w:div w:id="1679307555">
      <w:bodyDiv w:val="1"/>
      <w:marLeft w:val="0"/>
      <w:marRight w:val="0"/>
      <w:marTop w:val="0"/>
      <w:marBottom w:val="0"/>
      <w:divBdr>
        <w:top w:val="none" w:sz="0" w:space="0" w:color="auto"/>
        <w:left w:val="none" w:sz="0" w:space="0" w:color="auto"/>
        <w:bottom w:val="none" w:sz="0" w:space="0" w:color="auto"/>
        <w:right w:val="none" w:sz="0" w:space="0" w:color="auto"/>
      </w:divBdr>
    </w:div>
    <w:div w:id="1790778993">
      <w:bodyDiv w:val="1"/>
      <w:marLeft w:val="0"/>
      <w:marRight w:val="0"/>
      <w:marTop w:val="0"/>
      <w:marBottom w:val="0"/>
      <w:divBdr>
        <w:top w:val="none" w:sz="0" w:space="0" w:color="auto"/>
        <w:left w:val="none" w:sz="0" w:space="0" w:color="auto"/>
        <w:bottom w:val="none" w:sz="0" w:space="0" w:color="auto"/>
        <w:right w:val="none" w:sz="0" w:space="0" w:color="auto"/>
      </w:divBdr>
    </w:div>
    <w:div w:id="1877889463">
      <w:bodyDiv w:val="1"/>
      <w:marLeft w:val="0"/>
      <w:marRight w:val="0"/>
      <w:marTop w:val="0"/>
      <w:marBottom w:val="0"/>
      <w:divBdr>
        <w:top w:val="none" w:sz="0" w:space="0" w:color="auto"/>
        <w:left w:val="none" w:sz="0" w:space="0" w:color="auto"/>
        <w:bottom w:val="none" w:sz="0" w:space="0" w:color="auto"/>
        <w:right w:val="none" w:sz="0" w:space="0" w:color="auto"/>
      </w:divBdr>
    </w:div>
    <w:div w:id="1958097370">
      <w:bodyDiv w:val="1"/>
      <w:marLeft w:val="0"/>
      <w:marRight w:val="0"/>
      <w:marTop w:val="0"/>
      <w:marBottom w:val="0"/>
      <w:divBdr>
        <w:top w:val="none" w:sz="0" w:space="0" w:color="auto"/>
        <w:left w:val="none" w:sz="0" w:space="0" w:color="auto"/>
        <w:bottom w:val="none" w:sz="0" w:space="0" w:color="auto"/>
        <w:right w:val="none" w:sz="0" w:space="0" w:color="auto"/>
      </w:divBdr>
    </w:div>
    <w:div w:id="1980265409">
      <w:bodyDiv w:val="1"/>
      <w:marLeft w:val="0"/>
      <w:marRight w:val="0"/>
      <w:marTop w:val="0"/>
      <w:marBottom w:val="0"/>
      <w:divBdr>
        <w:top w:val="none" w:sz="0" w:space="0" w:color="auto"/>
        <w:left w:val="none" w:sz="0" w:space="0" w:color="auto"/>
        <w:bottom w:val="none" w:sz="0" w:space="0" w:color="auto"/>
        <w:right w:val="none" w:sz="0" w:space="0" w:color="auto"/>
      </w:divBdr>
    </w:div>
    <w:div w:id="2017612688">
      <w:bodyDiv w:val="1"/>
      <w:marLeft w:val="0"/>
      <w:marRight w:val="0"/>
      <w:marTop w:val="0"/>
      <w:marBottom w:val="0"/>
      <w:divBdr>
        <w:top w:val="none" w:sz="0" w:space="0" w:color="auto"/>
        <w:left w:val="none" w:sz="0" w:space="0" w:color="auto"/>
        <w:bottom w:val="none" w:sz="0" w:space="0" w:color="auto"/>
        <w:right w:val="none" w:sz="0" w:space="0" w:color="auto"/>
      </w:divBdr>
    </w:div>
    <w:div w:id="2047947045">
      <w:bodyDiv w:val="1"/>
      <w:marLeft w:val="0"/>
      <w:marRight w:val="0"/>
      <w:marTop w:val="0"/>
      <w:marBottom w:val="0"/>
      <w:divBdr>
        <w:top w:val="none" w:sz="0" w:space="0" w:color="auto"/>
        <w:left w:val="none" w:sz="0" w:space="0" w:color="auto"/>
        <w:bottom w:val="none" w:sz="0" w:space="0" w:color="auto"/>
        <w:right w:val="none" w:sz="0" w:space="0" w:color="auto"/>
      </w:divBdr>
    </w:div>
    <w:div w:id="2106724010">
      <w:bodyDiv w:val="1"/>
      <w:marLeft w:val="0"/>
      <w:marRight w:val="0"/>
      <w:marTop w:val="0"/>
      <w:marBottom w:val="0"/>
      <w:divBdr>
        <w:top w:val="none" w:sz="0" w:space="0" w:color="auto"/>
        <w:left w:val="none" w:sz="0" w:space="0" w:color="auto"/>
        <w:bottom w:val="none" w:sz="0" w:space="0" w:color="auto"/>
        <w:right w:val="none" w:sz="0" w:space="0" w:color="auto"/>
      </w:divBdr>
    </w:div>
    <w:div w:id="21353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i-obuda.hu/" TargetMode="External"/><Relationship Id="rId13" Type="http://schemas.openxmlformats.org/officeDocument/2006/relationships/hyperlink" Target="https://support.google.com/youtube/answer/7671399?p=privacy_guidelines&amp;hl=hu&amp;visit_id=636873724079445207-2532259155&amp;rd=1"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help/contact/54097794630297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hu.facebook.com/privacy/explanation" TargetMode="External"/><Relationship Id="rId5" Type="http://schemas.openxmlformats.org/officeDocument/2006/relationships/webSettings" Target="webSettings.xml"/><Relationship Id="rId15" Type="http://schemas.openxmlformats.org/officeDocument/2006/relationships/hyperlink" Target="http://naih.hu" TargetMode="External"/><Relationship Id="rId10" Type="http://schemas.openxmlformats.org/officeDocument/2006/relationships/hyperlink" Target="https://www.youtube.com/channel/UCSjVIBtK_S219DxnWRuHhf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ObudaiEgyetem/" TargetMode="External"/><Relationship Id="rId14" Type="http://schemas.openxmlformats.org/officeDocument/2006/relationships/hyperlink" Target="https://support.google.com/youtube/answer/14244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00931-FABA-42DD-8217-96041ECD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2297</Words>
  <Characters>15855</Characters>
  <Application>Microsoft Office Word</Application>
  <DocSecurity>0</DocSecurity>
  <Lines>132</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Bovard Adatvédelmi Kft.</dc:creator>
  <cp:lastModifiedBy>Alexandra Nagy</cp:lastModifiedBy>
  <cp:revision>3</cp:revision>
  <dcterms:created xsi:type="dcterms:W3CDTF">2020-03-05T14:34:00Z</dcterms:created>
  <dcterms:modified xsi:type="dcterms:W3CDTF">2020-03-10T10:12:00Z</dcterms:modified>
</cp:coreProperties>
</file>