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E35A7" w14:textId="6B872EBF" w:rsidR="00722BD5" w:rsidRDefault="00722BD5" w:rsidP="00722BD5">
      <w:pPr>
        <w:widowControl/>
        <w:spacing w:after="160" w:line="259" w:lineRule="auto"/>
        <w:rPr>
          <w:rFonts w:ascii="Arial Narrow" w:hAnsi="Arial Narrow"/>
          <w:lang w:val="hu-HU"/>
        </w:rPr>
      </w:pPr>
      <w:bookmarkStart w:id="0" w:name="_GoBack"/>
      <w:bookmarkEnd w:id="0"/>
    </w:p>
    <w:p w14:paraId="3E894373" w14:textId="77777777" w:rsidR="005C6857" w:rsidRDefault="005C6857" w:rsidP="00BA7C7A">
      <w:pPr>
        <w:pStyle w:val="Cmsor1"/>
        <w:spacing w:after="240"/>
        <w:jc w:val="center"/>
        <w:rPr>
          <w:lang w:val="hu-HU"/>
        </w:rPr>
      </w:pPr>
      <w:bookmarkStart w:id="1" w:name="_Toc525815582"/>
      <w:bookmarkStart w:id="2" w:name="_Toc527530844"/>
      <w:r w:rsidRPr="005C6857">
        <w:rPr>
          <w:lang w:val="hu-HU"/>
        </w:rPr>
        <w:t>MELLÉKLETEK</w:t>
      </w:r>
      <w:bookmarkEnd w:id="1"/>
      <w:bookmarkEnd w:id="2"/>
    </w:p>
    <w:p w14:paraId="32ED6340" w14:textId="4B8C93A9" w:rsidR="003225BE" w:rsidRDefault="00FB238E" w:rsidP="00A657D8">
      <w:pPr>
        <w:pStyle w:val="Cmsor2"/>
        <w:ind w:left="2340"/>
        <w:jc w:val="right"/>
        <w:rPr>
          <w:lang w:val="hu-HU"/>
        </w:rPr>
      </w:pPr>
      <w:bookmarkStart w:id="3" w:name="_Toc525815583"/>
      <w:bookmarkStart w:id="4" w:name="_Toc527530845"/>
      <w:r>
        <w:rPr>
          <w:lang w:val="hu-HU"/>
        </w:rPr>
        <w:t xml:space="preserve">1. </w:t>
      </w:r>
      <w:r w:rsidR="00BA7C7A">
        <w:rPr>
          <w:lang w:val="hu-HU"/>
        </w:rPr>
        <w:t xml:space="preserve">számú </w:t>
      </w:r>
      <w:r w:rsidR="00777DDD">
        <w:rPr>
          <w:lang w:val="hu-HU"/>
        </w:rPr>
        <w:t>melléklet</w:t>
      </w:r>
      <w:bookmarkEnd w:id="3"/>
      <w:bookmarkEnd w:id="4"/>
      <w:r w:rsidR="00BA7C7A">
        <w:rPr>
          <w:lang w:val="hu-HU"/>
        </w:rPr>
        <w:t xml:space="preserve"> </w:t>
      </w:r>
    </w:p>
    <w:p w14:paraId="26D2FB37" w14:textId="77777777" w:rsidR="00B318B4" w:rsidRDefault="003225BE" w:rsidP="00DD4D6A">
      <w:pPr>
        <w:widowControl/>
        <w:spacing w:after="160" w:line="259" w:lineRule="auto"/>
        <w:jc w:val="center"/>
        <w:rPr>
          <w:rFonts w:ascii="Arial Narrow" w:hAnsi="Arial Narrow"/>
          <w:lang w:val="hu-HU"/>
        </w:rPr>
      </w:pPr>
      <w:r w:rsidRPr="00DD4D6A">
        <w:rPr>
          <w:rFonts w:ascii="Arial Narrow" w:hAnsi="Arial Narrow"/>
          <w:lang w:val="hu-HU"/>
        </w:rPr>
        <w:t>A kockázatfelmérés és –kezelés folyamatábrája</w:t>
      </w:r>
    </w:p>
    <w:p w14:paraId="6B09956E" w14:textId="171E99F9" w:rsidR="003225BE" w:rsidRPr="003225BE" w:rsidRDefault="003225BE" w:rsidP="00B318B4">
      <w:pPr>
        <w:widowControl/>
        <w:spacing w:after="160" w:line="259" w:lineRule="auto"/>
        <w:jc w:val="center"/>
        <w:rPr>
          <w:rFonts w:ascii="Arial Narrow" w:eastAsiaTheme="majorEastAsia" w:hAnsi="Arial Narrow" w:cstheme="majorBidi"/>
          <w:b/>
          <w:sz w:val="24"/>
          <w:szCs w:val="26"/>
          <w:lang w:val="hu-HU"/>
        </w:rPr>
      </w:pPr>
      <w:r w:rsidRPr="008045ED">
        <w:rPr>
          <w:rFonts w:ascii="Arial Narrow" w:hAnsi="Arial Narrow"/>
          <w:lang w:val="hu-HU"/>
        </w:rPr>
        <w:br w:type="page"/>
      </w:r>
    </w:p>
    <w:p w14:paraId="7A5FE2CC" w14:textId="77777777" w:rsidR="00A36D8C" w:rsidRDefault="00A36D8C" w:rsidP="008045ED">
      <w:pPr>
        <w:rPr>
          <w:lang w:val="hu-HU"/>
        </w:rPr>
      </w:pPr>
    </w:p>
    <w:p w14:paraId="4709262F" w14:textId="722864FB" w:rsidR="008A2D98" w:rsidRPr="00CB3E55" w:rsidRDefault="008A2D98" w:rsidP="00CB3E55">
      <w:pPr>
        <w:pStyle w:val="Cmsor2"/>
        <w:ind w:left="2340"/>
        <w:jc w:val="right"/>
        <w:rPr>
          <w:lang w:val="hu-HU"/>
        </w:rPr>
      </w:pPr>
      <w:bookmarkStart w:id="5" w:name="_Toc525815584"/>
      <w:bookmarkStart w:id="6" w:name="_Toc527530846"/>
      <w:r>
        <w:rPr>
          <w:lang w:val="hu-HU"/>
        </w:rPr>
        <w:t>2</w:t>
      </w:r>
      <w:r w:rsidRPr="008A2D98">
        <w:rPr>
          <w:lang w:val="hu-HU"/>
        </w:rPr>
        <w:t>. számú melléklet</w:t>
      </w:r>
      <w:bookmarkEnd w:id="5"/>
      <w:bookmarkEnd w:id="6"/>
      <w:r w:rsidRPr="008A2D98">
        <w:rPr>
          <w:lang w:val="hu-HU"/>
        </w:rPr>
        <w:t xml:space="preserve"> </w:t>
      </w:r>
    </w:p>
    <w:tbl>
      <w:tblPr>
        <w:tblW w:w="14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1629"/>
        <w:gridCol w:w="442"/>
        <w:gridCol w:w="1188"/>
        <w:gridCol w:w="406"/>
        <w:gridCol w:w="1224"/>
        <w:gridCol w:w="686"/>
        <w:gridCol w:w="943"/>
        <w:gridCol w:w="559"/>
        <w:gridCol w:w="1071"/>
        <w:gridCol w:w="159"/>
        <w:gridCol w:w="1471"/>
        <w:gridCol w:w="31"/>
        <w:gridCol w:w="1599"/>
        <w:gridCol w:w="1651"/>
      </w:tblGrid>
      <w:tr w:rsidR="000D1690" w:rsidRPr="000D1690" w14:paraId="73EC5F8C" w14:textId="77777777" w:rsidTr="00DD4D6A">
        <w:trPr>
          <w:trHeight w:val="555"/>
        </w:trPr>
        <w:tc>
          <w:tcPr>
            <w:tcW w:w="142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E927" w14:textId="77777777" w:rsidR="000D1690" w:rsidRPr="000D1690" w:rsidRDefault="000D1690" w:rsidP="000D1690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Kockázatfelmérő adatlap</w:t>
            </w:r>
          </w:p>
        </w:tc>
      </w:tr>
      <w:tr w:rsidR="000D1690" w:rsidRPr="000D1690" w14:paraId="6EB558CF" w14:textId="77777777" w:rsidTr="00DD4D6A">
        <w:trPr>
          <w:trHeight w:val="345"/>
        </w:trPr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6ABB" w14:textId="77777777" w:rsidR="000D1690" w:rsidRPr="000D1690" w:rsidRDefault="000D1690" w:rsidP="000D1690">
            <w:pPr>
              <w:widowControl/>
              <w:rPr>
                <w:rFonts w:ascii="Arial Narrow" w:eastAsia="Times New Roman" w:hAnsi="Arial Narrow" w:cs="Calibri"/>
                <w:color w:val="00000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lang w:val="hu-HU" w:eastAsia="hu-HU"/>
              </w:rPr>
              <w:t>Folyamatgazda neve: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5EEC" w14:textId="77777777" w:rsidR="000D1690" w:rsidRPr="000D1690" w:rsidRDefault="000D1690" w:rsidP="000D1690">
            <w:pPr>
              <w:widowControl/>
              <w:rPr>
                <w:rFonts w:ascii="Arial Narrow" w:eastAsia="Times New Roman" w:hAnsi="Arial Narrow" w:cs="Calibri"/>
                <w:color w:val="000000"/>
                <w:lang w:val="hu-HU" w:eastAsia="hu-HU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7F83" w14:textId="77777777" w:rsidR="000D1690" w:rsidRPr="000D1690" w:rsidRDefault="000D1690" w:rsidP="000D169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C77D" w14:textId="77777777" w:rsidR="000D1690" w:rsidRPr="000D1690" w:rsidRDefault="000D1690" w:rsidP="000D169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ECD7" w14:textId="77777777" w:rsidR="000D1690" w:rsidRPr="000D1690" w:rsidRDefault="000D1690" w:rsidP="000D169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B331" w14:textId="77777777" w:rsidR="000D1690" w:rsidRPr="000D1690" w:rsidRDefault="000D1690" w:rsidP="000D169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5CC1" w14:textId="77777777" w:rsidR="000D1690" w:rsidRPr="000D1690" w:rsidRDefault="000D1690" w:rsidP="000D169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3EFD" w14:textId="77777777" w:rsidR="000D1690" w:rsidRPr="000D1690" w:rsidRDefault="000D1690" w:rsidP="000D169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</w:p>
        </w:tc>
      </w:tr>
      <w:tr w:rsidR="000D1690" w:rsidRPr="000D1690" w14:paraId="74EE5E2B" w14:textId="77777777" w:rsidTr="00DD4D6A">
        <w:trPr>
          <w:trHeight w:val="1050"/>
        </w:trPr>
        <w:tc>
          <w:tcPr>
            <w:tcW w:w="1236" w:type="dxa"/>
            <w:tcBorders>
              <w:top w:val="double" w:sz="6" w:space="0" w:color="2F75B5"/>
              <w:left w:val="double" w:sz="6" w:space="0" w:color="2F75B5"/>
              <w:bottom w:val="double" w:sz="6" w:space="0" w:color="2F75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3E1CE26E" w14:textId="77777777" w:rsidR="000D1690" w:rsidRPr="000D1690" w:rsidRDefault="000D1690" w:rsidP="000D1690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 xml:space="preserve">1. A folyamat azonosítója </w:t>
            </w:r>
          </w:p>
        </w:tc>
        <w:tc>
          <w:tcPr>
            <w:tcW w:w="1629" w:type="dxa"/>
            <w:tcBorders>
              <w:top w:val="double" w:sz="6" w:space="0" w:color="2F75B5"/>
              <w:left w:val="nil"/>
              <w:bottom w:val="double" w:sz="6" w:space="0" w:color="2F75B5"/>
              <w:right w:val="nil"/>
            </w:tcBorders>
            <w:shd w:val="clear" w:color="auto" w:fill="auto"/>
            <w:vAlign w:val="center"/>
            <w:hideMark/>
          </w:tcPr>
          <w:p w14:paraId="752758B8" w14:textId="77777777" w:rsidR="000D1690" w:rsidRPr="000D1690" w:rsidRDefault="000D1690" w:rsidP="000D1690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2. Folyamatelem megnevezése</w:t>
            </w:r>
          </w:p>
        </w:tc>
        <w:tc>
          <w:tcPr>
            <w:tcW w:w="1630" w:type="dxa"/>
            <w:gridSpan w:val="2"/>
            <w:tcBorders>
              <w:top w:val="double" w:sz="6" w:space="0" w:color="2F75B5"/>
              <w:left w:val="double" w:sz="6" w:space="0" w:color="2F75B5"/>
              <w:bottom w:val="double" w:sz="6" w:space="0" w:color="2F75B5"/>
              <w:right w:val="double" w:sz="6" w:space="0" w:color="2F75B5"/>
            </w:tcBorders>
            <w:shd w:val="clear" w:color="auto" w:fill="auto"/>
            <w:noWrap/>
            <w:vAlign w:val="center"/>
            <w:hideMark/>
          </w:tcPr>
          <w:p w14:paraId="018384FB" w14:textId="77777777" w:rsidR="000D1690" w:rsidRPr="000D1690" w:rsidRDefault="000D1690" w:rsidP="000D1690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3. A folyamat célja</w:t>
            </w:r>
          </w:p>
        </w:tc>
        <w:tc>
          <w:tcPr>
            <w:tcW w:w="1630" w:type="dxa"/>
            <w:gridSpan w:val="2"/>
            <w:tcBorders>
              <w:top w:val="double" w:sz="6" w:space="0" w:color="2F75B5"/>
              <w:left w:val="nil"/>
              <w:bottom w:val="double" w:sz="6" w:space="0" w:color="2F75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2D9147A8" w14:textId="77777777" w:rsidR="000D1690" w:rsidRPr="000D1690" w:rsidRDefault="000D1690" w:rsidP="000D1690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4. Már bekövetkezett probléma és következményének leírása</w:t>
            </w:r>
          </w:p>
        </w:tc>
        <w:tc>
          <w:tcPr>
            <w:tcW w:w="1629" w:type="dxa"/>
            <w:gridSpan w:val="2"/>
            <w:tcBorders>
              <w:top w:val="double" w:sz="6" w:space="0" w:color="2F75B5"/>
              <w:left w:val="nil"/>
              <w:bottom w:val="double" w:sz="6" w:space="0" w:color="2F75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3976D3E5" w14:textId="77777777" w:rsidR="000D1690" w:rsidRPr="000D1690" w:rsidRDefault="000D1690" w:rsidP="000D1690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5. Kockázati tényező</w:t>
            </w:r>
          </w:p>
        </w:tc>
        <w:tc>
          <w:tcPr>
            <w:tcW w:w="1630" w:type="dxa"/>
            <w:gridSpan w:val="2"/>
            <w:tcBorders>
              <w:top w:val="double" w:sz="6" w:space="0" w:color="2F75B5"/>
              <w:left w:val="nil"/>
              <w:bottom w:val="double" w:sz="6" w:space="0" w:color="2F75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1EABD1B2" w14:textId="77777777" w:rsidR="000D1690" w:rsidRPr="000D1690" w:rsidRDefault="000D1690" w:rsidP="000D1690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6. Kockázat</w:t>
            </w:r>
          </w:p>
        </w:tc>
        <w:tc>
          <w:tcPr>
            <w:tcW w:w="1630" w:type="dxa"/>
            <w:gridSpan w:val="2"/>
            <w:tcBorders>
              <w:top w:val="double" w:sz="6" w:space="0" w:color="2F75B5"/>
              <w:left w:val="nil"/>
              <w:bottom w:val="double" w:sz="6" w:space="0" w:color="2F75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40985F33" w14:textId="77777777" w:rsidR="000D1690" w:rsidRPr="000D1690" w:rsidRDefault="000D1690" w:rsidP="000D1690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7. A kockázat bekövetkezésének becsült valószínűsége (1-5-ig)</w:t>
            </w:r>
          </w:p>
        </w:tc>
        <w:tc>
          <w:tcPr>
            <w:tcW w:w="1630" w:type="dxa"/>
            <w:gridSpan w:val="2"/>
            <w:tcBorders>
              <w:top w:val="double" w:sz="6" w:space="0" w:color="2F75B5"/>
              <w:left w:val="nil"/>
              <w:bottom w:val="double" w:sz="6" w:space="0" w:color="2F75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3088F095" w14:textId="77777777" w:rsidR="000D1690" w:rsidRPr="000D1690" w:rsidRDefault="000D1690" w:rsidP="000D1690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8. A kockázat hatásának súlyossága (1-5-ig)</w:t>
            </w:r>
          </w:p>
        </w:tc>
        <w:tc>
          <w:tcPr>
            <w:tcW w:w="1651" w:type="dxa"/>
            <w:tcBorders>
              <w:top w:val="double" w:sz="6" w:space="0" w:color="2F75B5"/>
              <w:left w:val="nil"/>
              <w:bottom w:val="double" w:sz="6" w:space="0" w:color="2F75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108261CB" w14:textId="77777777" w:rsidR="000D1690" w:rsidRPr="000D1690" w:rsidRDefault="000D1690" w:rsidP="000D1690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9. Soron kívüli szabályozás szükséges? (I/N)</w:t>
            </w:r>
          </w:p>
        </w:tc>
      </w:tr>
      <w:tr w:rsidR="000D1690" w:rsidRPr="000D1690" w14:paraId="5B0FF04C" w14:textId="77777777" w:rsidTr="00DD4D6A">
        <w:trPr>
          <w:trHeight w:val="360"/>
        </w:trPr>
        <w:tc>
          <w:tcPr>
            <w:tcW w:w="1236" w:type="dxa"/>
            <w:tcBorders>
              <w:top w:val="nil"/>
              <w:left w:val="double" w:sz="6" w:space="0" w:color="2E74B5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779F8503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3DBECBC9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5B9CB60F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260147B3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1A28673C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1B0D2E08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63ABBC73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4E6975EC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3EDDB906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</w:tr>
      <w:tr w:rsidR="000D1690" w:rsidRPr="000D1690" w14:paraId="4417A193" w14:textId="77777777" w:rsidTr="00DD4D6A">
        <w:trPr>
          <w:trHeight w:val="360"/>
        </w:trPr>
        <w:tc>
          <w:tcPr>
            <w:tcW w:w="1236" w:type="dxa"/>
            <w:tcBorders>
              <w:top w:val="nil"/>
              <w:left w:val="double" w:sz="6" w:space="0" w:color="2E74B5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0D827AA4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61A78FB0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74402FEC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5D7B5A88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604CFF87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04F3BC02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158043AA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74B0874D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33439E2B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</w:tr>
      <w:tr w:rsidR="000D1690" w:rsidRPr="000D1690" w14:paraId="0CA4B124" w14:textId="77777777" w:rsidTr="00DD4D6A">
        <w:trPr>
          <w:trHeight w:val="360"/>
        </w:trPr>
        <w:tc>
          <w:tcPr>
            <w:tcW w:w="1236" w:type="dxa"/>
            <w:tcBorders>
              <w:top w:val="nil"/>
              <w:left w:val="double" w:sz="6" w:space="0" w:color="2E74B5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599E68F4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2D2D4FB4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3E5777EB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3CA04FCF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6D227F14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5F721C06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37A9F277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0DC7825F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double" w:sz="6" w:space="0" w:color="2E74B5"/>
              <w:right w:val="double" w:sz="6" w:space="0" w:color="2E74B5"/>
            </w:tcBorders>
            <w:shd w:val="clear" w:color="auto" w:fill="auto"/>
            <w:vAlign w:val="center"/>
            <w:hideMark/>
          </w:tcPr>
          <w:p w14:paraId="39E12066" w14:textId="77777777" w:rsidR="000D1690" w:rsidRPr="000D1690" w:rsidRDefault="000D1690" w:rsidP="000D1690">
            <w:pPr>
              <w:widowControl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 w:rsidRPr="000D169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 </w:t>
            </w:r>
          </w:p>
        </w:tc>
      </w:tr>
    </w:tbl>
    <w:p w14:paraId="263AD45F" w14:textId="77777777" w:rsidR="000D1690" w:rsidRPr="000D1690" w:rsidRDefault="000D1690" w:rsidP="00DD4D6A">
      <w:pPr>
        <w:widowControl/>
        <w:tabs>
          <w:tab w:val="left" w:pos="1306"/>
          <w:tab w:val="left" w:pos="3377"/>
          <w:tab w:val="left" w:pos="4971"/>
          <w:tab w:val="left" w:pos="6881"/>
          <w:tab w:val="left" w:pos="8383"/>
          <w:tab w:val="left" w:pos="9613"/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bookmarkStart w:id="7" w:name="RANGE!A30"/>
      <w:bookmarkStart w:id="8" w:name="RANGE!A31"/>
      <w:bookmarkStart w:id="9" w:name="RANGE!A34"/>
      <w:bookmarkEnd w:id="7"/>
      <w:bookmarkEnd w:id="8"/>
      <w:bookmarkEnd w:id="9"/>
      <w:r w:rsidRPr="000D1690">
        <w:rPr>
          <w:rFonts w:ascii="Arial Narrow" w:eastAsia="Times New Roman" w:hAnsi="Arial Narrow" w:cs="Calibri"/>
          <w:color w:val="000000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</w:p>
    <w:p w14:paraId="39F2091E" w14:textId="77777777" w:rsidR="000D1690" w:rsidRPr="000D1690" w:rsidRDefault="000D1690" w:rsidP="00DD4D6A">
      <w:pPr>
        <w:widowControl/>
        <w:tabs>
          <w:tab w:val="left" w:pos="3377"/>
          <w:tab w:val="left" w:pos="4971"/>
          <w:tab w:val="left" w:pos="6881"/>
          <w:tab w:val="left" w:pos="8383"/>
          <w:tab w:val="left" w:pos="9613"/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0D1690">
        <w:rPr>
          <w:rFonts w:ascii="Arial Narrow" w:eastAsia="Times New Roman" w:hAnsi="Arial Narrow" w:cs="Calibri"/>
          <w:color w:val="000000"/>
          <w:lang w:val="hu-HU" w:eastAsia="hu-HU"/>
        </w:rPr>
        <w:t>Kelt: ……………………………………………..</w:t>
      </w:r>
      <w:r w:rsidRPr="000D1690">
        <w:rPr>
          <w:rFonts w:ascii="Arial Narrow" w:eastAsia="Times New Roman" w:hAnsi="Arial Narrow" w:cs="Calibri"/>
          <w:color w:val="000000"/>
          <w:lang w:val="hu-HU" w:eastAsia="hu-HU"/>
        </w:rPr>
        <w:tab/>
      </w:r>
      <w:r w:rsidRPr="000D1690">
        <w:rPr>
          <w:rFonts w:ascii="Arial Narrow" w:eastAsia="Times New Roman" w:hAnsi="Arial Narrow" w:cs="Calibri"/>
          <w:color w:val="00000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</w:p>
    <w:p w14:paraId="15549E1D" w14:textId="77777777" w:rsidR="000D1690" w:rsidRPr="000D1690" w:rsidRDefault="000D1690" w:rsidP="00DD4D6A">
      <w:pPr>
        <w:widowControl/>
        <w:tabs>
          <w:tab w:val="left" w:pos="1306"/>
          <w:tab w:val="left" w:pos="3377"/>
          <w:tab w:val="left" w:pos="4971"/>
          <w:tab w:val="left" w:pos="6881"/>
          <w:tab w:val="left" w:pos="8383"/>
          <w:tab w:val="left" w:pos="9613"/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  <w:r w:rsidRPr="000D1690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</w:p>
    <w:p w14:paraId="6A428CAF" w14:textId="77777777" w:rsidR="000D1690" w:rsidRPr="00DD4D6A" w:rsidRDefault="000D1690" w:rsidP="00DD4D6A">
      <w:pPr>
        <w:widowControl/>
        <w:tabs>
          <w:tab w:val="left" w:pos="6881"/>
          <w:tab w:val="left" w:pos="8383"/>
          <w:tab w:val="left" w:pos="9613"/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</w:pP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>1. A folyamat azonosítója: főfolyamat/folyamat sorszáma a folyamattérkép szerint. Pl. a kollégiumi szolgáltatások azonosítója: IV./4.</w:t>
      </w: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</w:p>
    <w:p w14:paraId="161C00B9" w14:textId="77777777" w:rsidR="000D1690" w:rsidRPr="00DD4D6A" w:rsidRDefault="000D1690" w:rsidP="00DD4D6A">
      <w:pPr>
        <w:widowControl/>
        <w:tabs>
          <w:tab w:val="left" w:pos="6881"/>
          <w:tab w:val="left" w:pos="8383"/>
          <w:tab w:val="left" w:pos="9613"/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</w:pP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>2. Folyamatelem megnevezése: az azonosítószámon belül a konkrét folyamatelem megnevezése. Pl. kollégiumi elhelyezés</w:t>
      </w: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</w:p>
    <w:p w14:paraId="4B54894E" w14:textId="77777777" w:rsidR="000D1690" w:rsidRPr="00DD4D6A" w:rsidRDefault="000D1690" w:rsidP="00DD4D6A">
      <w:pPr>
        <w:widowControl/>
        <w:tabs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</w:pP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>3. A folyamat célja: rövid definíció, hogy mi az Egyetem célja az adott folyamat működtetésével. Pl. a kollégiumi elhelyezés célja, hogy a képzés mellett a hallgatók számára magas szintű kiegészítő szolgáltatásokat is nyújtsunk.</w:t>
      </w: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</w:p>
    <w:p w14:paraId="052455D9" w14:textId="77777777" w:rsidR="000D1690" w:rsidRPr="00DD4D6A" w:rsidRDefault="000D1690" w:rsidP="00DD4D6A">
      <w:pPr>
        <w:widowControl/>
        <w:ind w:left="70"/>
        <w:jc w:val="both"/>
        <w:rPr>
          <w:rFonts w:ascii="Arial Narrow" w:eastAsia="Times New Roman" w:hAnsi="Arial Narrow" w:cs="Calibri"/>
          <w:color w:val="000000"/>
          <w:sz w:val="18"/>
          <w:szCs w:val="18"/>
          <w:lang w:val="hu-HU" w:eastAsia="hu-HU"/>
        </w:rPr>
      </w:pPr>
      <w:r w:rsidRPr="00DD4D6A">
        <w:rPr>
          <w:rFonts w:ascii="Arial Narrow" w:eastAsia="Times New Roman" w:hAnsi="Arial Narrow" w:cs="Calibri"/>
          <w:color w:val="000000"/>
          <w:sz w:val="18"/>
          <w:szCs w:val="18"/>
          <w:lang w:val="hu-HU" w:eastAsia="hu-HU"/>
        </w:rPr>
        <w:t>4. Már bekövetkezett probléma: a cél elérését, a folyamat optimális működését megzavaró tényezők, problémák bemutatása, és annak rövid leírása, hogy a problémát hogyan kezelték. Ez lehet pl. szabályozatlanság, szervezetlenség, tárgyi eszközök hiánya, munkaerőhiány, vezetői döntés hiánya, stb. Ha nem kezelték, okozott-e kárt? Pl. Nincs elegendő kollégiumi férőhely. A problémát az Egyetem bérelt szállások segítségével oldja meg.</w:t>
      </w:r>
    </w:p>
    <w:p w14:paraId="5DFE1782" w14:textId="77777777" w:rsidR="000D1690" w:rsidRPr="00DD4D6A" w:rsidRDefault="000D1690" w:rsidP="00DD4D6A">
      <w:pPr>
        <w:widowControl/>
        <w:tabs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</w:pPr>
      <w:r w:rsidRPr="00DD4D6A">
        <w:rPr>
          <w:rFonts w:ascii="Arial Narrow" w:eastAsia="Times New Roman" w:hAnsi="Arial Narrow" w:cs="Calibri"/>
          <w:color w:val="000000"/>
          <w:sz w:val="18"/>
          <w:szCs w:val="18"/>
          <w:lang w:val="hu-HU" w:eastAsia="hu-HU"/>
        </w:rPr>
        <w:t>5. Kockázati tényező: olyan hiányosság, probléma, amely a cél elérését, a folyamat optimális működését megzavarhatja. Pl. munkaerőhiány, infrastrukturális hiányosságok, nem megfelelően működő informatikai rendszer, stb.</w:t>
      </w:r>
      <w:r w:rsidRPr="00DD4D6A">
        <w:rPr>
          <w:rFonts w:ascii="Arial Narrow" w:eastAsia="Times New Roman" w:hAnsi="Arial Narrow" w:cs="Calibri"/>
          <w:color w:val="000000"/>
          <w:sz w:val="18"/>
          <w:szCs w:val="18"/>
          <w:lang w:val="hu-HU" w:eastAsia="hu-HU"/>
        </w:rPr>
        <w:tab/>
      </w:r>
      <w:r w:rsidRPr="00DD4D6A">
        <w:rPr>
          <w:rFonts w:ascii="Arial Narrow" w:eastAsia="Times New Roman" w:hAnsi="Arial Narrow" w:cs="Calibri"/>
          <w:color w:val="000000"/>
          <w:sz w:val="18"/>
          <w:szCs w:val="18"/>
          <w:lang w:val="hu-HU" w:eastAsia="hu-HU"/>
        </w:rPr>
        <w:tab/>
      </w:r>
    </w:p>
    <w:p w14:paraId="77D8C079" w14:textId="77777777" w:rsidR="000D1690" w:rsidRPr="00DD4D6A" w:rsidRDefault="000D1690" w:rsidP="00DD4D6A">
      <w:pPr>
        <w:widowControl/>
        <w:tabs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</w:pP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>6. Kockázat: a kockázati tényezők miatt valószínűsíthetően bekövetkező működési zavar. Pl. a nem megfelelően működő informatikai rendszer miatt az elektronikus kollégiumi felvételi eljárás lebonyolítása veszélybe kerülhet.</w:t>
      </w: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</w:p>
    <w:p w14:paraId="515CD186" w14:textId="77777777" w:rsidR="000D1690" w:rsidRPr="00DD4D6A" w:rsidRDefault="000D1690" w:rsidP="00DD4D6A">
      <w:pPr>
        <w:widowControl/>
        <w:tabs>
          <w:tab w:val="left" w:pos="4971"/>
          <w:tab w:val="left" w:pos="6881"/>
          <w:tab w:val="left" w:pos="8383"/>
          <w:tab w:val="left" w:pos="9613"/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</w:pP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>7. A kockázat bekövetkezésének becsült valószínűsége 1-5-ig terjedő skálán:</w:t>
      </w: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</w:p>
    <w:p w14:paraId="70DEED59" w14:textId="77777777" w:rsidR="000D1690" w:rsidRPr="00DD4D6A" w:rsidRDefault="000D1690" w:rsidP="00DD4D6A">
      <w:pPr>
        <w:widowControl/>
        <w:tabs>
          <w:tab w:val="left" w:pos="1306"/>
          <w:tab w:val="left" w:pos="4971"/>
          <w:tab w:val="left" w:pos="6881"/>
          <w:tab w:val="left" w:pos="8383"/>
          <w:tab w:val="left" w:pos="9613"/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</w:pP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 xml:space="preserve">1 – csekély a valószínűsége (20% alatt), </w:t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</w:p>
    <w:p w14:paraId="33447036" w14:textId="77777777" w:rsidR="000D1690" w:rsidRPr="00DD4D6A" w:rsidRDefault="000D1690" w:rsidP="00DD4D6A">
      <w:pPr>
        <w:widowControl/>
        <w:tabs>
          <w:tab w:val="left" w:pos="1306"/>
          <w:tab w:val="left" w:pos="4971"/>
          <w:tab w:val="left" w:pos="6881"/>
          <w:tab w:val="left" w:pos="8383"/>
          <w:tab w:val="left" w:pos="9613"/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</w:pP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>2 – alacsony a valószínűsége (20-40% között),</w:t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</w:p>
    <w:p w14:paraId="63918B47" w14:textId="77777777" w:rsidR="000D1690" w:rsidRPr="00DD4D6A" w:rsidRDefault="000D1690" w:rsidP="00DD4D6A">
      <w:pPr>
        <w:widowControl/>
        <w:tabs>
          <w:tab w:val="left" w:pos="1306"/>
          <w:tab w:val="left" w:pos="4971"/>
          <w:tab w:val="left" w:pos="6881"/>
          <w:tab w:val="left" w:pos="8383"/>
          <w:tab w:val="left" w:pos="9613"/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</w:pP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 xml:space="preserve">3 – közepesen várható (40-60% között), </w:t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</w:p>
    <w:p w14:paraId="6198FD74" w14:textId="77777777" w:rsidR="000D1690" w:rsidRPr="00DD4D6A" w:rsidRDefault="000D1690" w:rsidP="00DD4D6A">
      <w:pPr>
        <w:widowControl/>
        <w:tabs>
          <w:tab w:val="left" w:pos="1306"/>
          <w:tab w:val="left" w:pos="3377"/>
          <w:tab w:val="left" w:pos="4971"/>
          <w:tab w:val="left" w:pos="6881"/>
          <w:tab w:val="left" w:pos="8383"/>
          <w:tab w:val="left" w:pos="9613"/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</w:pP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 xml:space="preserve">4 – valószínű (60-80% között), </w:t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</w:p>
    <w:p w14:paraId="4540431A" w14:textId="77777777" w:rsidR="000D1690" w:rsidRPr="00DD4D6A" w:rsidRDefault="000D1690" w:rsidP="00DD4D6A">
      <w:pPr>
        <w:widowControl/>
        <w:tabs>
          <w:tab w:val="left" w:pos="1306"/>
          <w:tab w:val="left" w:pos="3377"/>
          <w:tab w:val="left" w:pos="4971"/>
          <w:tab w:val="left" w:pos="6881"/>
          <w:tab w:val="left" w:pos="8383"/>
          <w:tab w:val="left" w:pos="9613"/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</w:pP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>5 – majdnem biztos (80% felett)</w:t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</w:p>
    <w:p w14:paraId="4D5B0EDE" w14:textId="77777777" w:rsidR="000D1690" w:rsidRPr="00DD4D6A" w:rsidRDefault="000D1690" w:rsidP="00DD4D6A">
      <w:pPr>
        <w:widowControl/>
        <w:ind w:left="70"/>
        <w:jc w:val="both"/>
        <w:rPr>
          <w:rFonts w:ascii="Arial Narrow" w:eastAsia="Times New Roman" w:hAnsi="Arial Narrow" w:cs="Calibri"/>
          <w:sz w:val="18"/>
          <w:szCs w:val="18"/>
          <w:lang w:val="hu-HU" w:eastAsia="hu-HU"/>
        </w:rPr>
      </w:pP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>8. A kockázat hatásának súlyossága: amennyiben bekövetkezik a kockázatos esemény (a példa szerint a munkaerőhiány miatt a hallgatók kollégiumi elhelyezése nehézségekbe ütközik), az 1-5-ig terjedő skálán jelölve, milyen súlyos problémát jelent az Egyetem működésére nézve?</w:t>
      </w:r>
    </w:p>
    <w:p w14:paraId="39562CFF" w14:textId="77777777" w:rsidR="000D1690" w:rsidRPr="00DD4D6A" w:rsidRDefault="000D1690" w:rsidP="00DD4D6A">
      <w:pPr>
        <w:widowControl/>
        <w:tabs>
          <w:tab w:val="left" w:pos="1306"/>
          <w:tab w:val="left" w:pos="3377"/>
          <w:tab w:val="left" w:pos="4971"/>
          <w:tab w:val="left" w:pos="6881"/>
          <w:tab w:val="left" w:pos="8383"/>
          <w:tab w:val="left" w:pos="9613"/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</w:pP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>1 - csekély</w:t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</w:p>
    <w:p w14:paraId="3A08FE04" w14:textId="77777777" w:rsidR="000D1690" w:rsidRPr="00DD4D6A" w:rsidRDefault="000D1690" w:rsidP="00DD4D6A">
      <w:pPr>
        <w:widowControl/>
        <w:tabs>
          <w:tab w:val="left" w:pos="1306"/>
          <w:tab w:val="left" w:pos="3377"/>
          <w:tab w:val="left" w:pos="4971"/>
          <w:tab w:val="left" w:pos="6881"/>
          <w:tab w:val="left" w:pos="8383"/>
          <w:tab w:val="left" w:pos="9613"/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</w:pP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>2 - mérsékelt</w:t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</w:p>
    <w:p w14:paraId="0605AEF5" w14:textId="77777777" w:rsidR="000D1690" w:rsidRPr="00DD4D6A" w:rsidRDefault="000D1690" w:rsidP="00DD4D6A">
      <w:pPr>
        <w:widowControl/>
        <w:tabs>
          <w:tab w:val="left" w:pos="1306"/>
          <w:tab w:val="left" w:pos="3377"/>
          <w:tab w:val="left" w:pos="4971"/>
          <w:tab w:val="left" w:pos="6881"/>
          <w:tab w:val="left" w:pos="8383"/>
          <w:tab w:val="left" w:pos="9613"/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</w:pP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>3 - közepes</w:t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</w:p>
    <w:p w14:paraId="231595C4" w14:textId="77777777" w:rsidR="000D1690" w:rsidRPr="00DD4D6A" w:rsidRDefault="000D1690" w:rsidP="00DD4D6A">
      <w:pPr>
        <w:widowControl/>
        <w:tabs>
          <w:tab w:val="left" w:pos="1306"/>
          <w:tab w:val="left" w:pos="3377"/>
          <w:tab w:val="left" w:pos="4971"/>
          <w:tab w:val="left" w:pos="6881"/>
          <w:tab w:val="left" w:pos="8383"/>
          <w:tab w:val="left" w:pos="9613"/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</w:pP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>4 - súlyos</w:t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</w:p>
    <w:p w14:paraId="0E1F52DA" w14:textId="77777777" w:rsidR="000D1690" w:rsidRPr="00DD4D6A" w:rsidRDefault="000D1690" w:rsidP="00DD4D6A">
      <w:pPr>
        <w:widowControl/>
        <w:tabs>
          <w:tab w:val="left" w:pos="1306"/>
          <w:tab w:val="left" w:pos="3377"/>
          <w:tab w:val="left" w:pos="4971"/>
          <w:tab w:val="left" w:pos="6881"/>
          <w:tab w:val="left" w:pos="8383"/>
          <w:tab w:val="left" w:pos="9613"/>
          <w:tab w:val="left" w:pos="11115"/>
          <w:tab w:val="left" w:pos="12714"/>
        </w:tabs>
        <w:ind w:left="70"/>
        <w:jc w:val="both"/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</w:pP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>5 - kritikus</w:t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0D1690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  <w:r w:rsidRPr="00DD4D6A">
        <w:rPr>
          <w:rFonts w:ascii="Times New Roman" w:eastAsia="Times New Roman" w:hAnsi="Times New Roman" w:cs="Times New Roman"/>
          <w:sz w:val="18"/>
          <w:szCs w:val="18"/>
          <w:lang w:val="hu-HU" w:eastAsia="hu-HU"/>
        </w:rPr>
        <w:tab/>
      </w:r>
    </w:p>
    <w:p w14:paraId="62BA3615" w14:textId="77777777" w:rsidR="000D1690" w:rsidRPr="008045ED" w:rsidRDefault="000D1690" w:rsidP="00DD4D6A">
      <w:pPr>
        <w:widowControl/>
        <w:tabs>
          <w:tab w:val="left" w:pos="12714"/>
        </w:tabs>
        <w:ind w:left="70"/>
        <w:jc w:val="both"/>
        <w:rPr>
          <w:rFonts w:ascii="Arial Narrow" w:eastAsia="Times New Roman" w:hAnsi="Arial Narrow" w:cs="Calibri"/>
          <w:sz w:val="18"/>
          <w:szCs w:val="18"/>
          <w:lang w:val="hu-HU" w:eastAsia="hu-HU"/>
        </w:rPr>
      </w:pP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>9. Soron kívüli szabályozásra van szükség, ha jogszabályváltozás miatt módosítani kell a folyamatra vonatkozó szabályzatot (30 nap), illetve, ha a szabályzat tartalma az SZMR-ben, vagy más szabályzatban foglaltakkal nincs összhangban.</w:t>
      </w:r>
      <w:r w:rsidRPr="00DD4D6A">
        <w:rPr>
          <w:rFonts w:ascii="Arial Narrow" w:eastAsia="Times New Roman" w:hAnsi="Arial Narrow" w:cs="Calibri"/>
          <w:sz w:val="18"/>
          <w:szCs w:val="18"/>
          <w:lang w:val="hu-HU" w:eastAsia="hu-HU"/>
        </w:rPr>
        <w:tab/>
      </w:r>
    </w:p>
    <w:p w14:paraId="66FB64FC" w14:textId="77777777" w:rsidR="00777DDD" w:rsidRPr="008045ED" w:rsidRDefault="00777DDD" w:rsidP="00BA7C7A">
      <w:pPr>
        <w:spacing w:line="360" w:lineRule="auto"/>
        <w:rPr>
          <w:rFonts w:ascii="Arial Narrow" w:hAnsi="Arial Narrow"/>
          <w:sz w:val="18"/>
          <w:szCs w:val="18"/>
          <w:lang w:val="hu-HU"/>
        </w:rPr>
        <w:sectPr w:rsidR="00777DDD" w:rsidRPr="008045ED" w:rsidSect="00DD4D6A">
          <w:footerReference w:type="default" r:id="rId8"/>
          <w:pgSz w:w="16838" w:h="11906" w:orient="landscape"/>
          <w:pgMar w:top="709" w:right="1417" w:bottom="851" w:left="1417" w:header="708" w:footer="708" w:gutter="0"/>
          <w:cols w:space="708"/>
          <w:docGrid w:linePitch="360"/>
        </w:sectPr>
      </w:pPr>
    </w:p>
    <w:p w14:paraId="555E15F3" w14:textId="2D27AE83" w:rsidR="00A36D8C" w:rsidRPr="00E25972" w:rsidRDefault="00E25972" w:rsidP="00E25972">
      <w:pPr>
        <w:pStyle w:val="Cmsor2"/>
        <w:ind w:left="1768"/>
        <w:jc w:val="right"/>
        <w:rPr>
          <w:lang w:val="hu-HU"/>
        </w:rPr>
      </w:pPr>
      <w:bookmarkStart w:id="10" w:name="_Toc525815585"/>
      <w:bookmarkStart w:id="11" w:name="_Toc527530847"/>
      <w:r>
        <w:rPr>
          <w:lang w:val="hu-HU"/>
        </w:rPr>
        <w:lastRenderedPageBreak/>
        <w:t xml:space="preserve">3. </w:t>
      </w:r>
      <w:r w:rsidR="00516227" w:rsidRPr="00E25972">
        <w:rPr>
          <w:lang w:val="hu-HU"/>
        </w:rPr>
        <w:t xml:space="preserve">számú </w:t>
      </w:r>
      <w:r w:rsidR="00777DDD" w:rsidRPr="00E25972">
        <w:rPr>
          <w:lang w:val="hu-HU"/>
        </w:rPr>
        <w:t>melléklet</w:t>
      </w:r>
      <w:bookmarkEnd w:id="10"/>
      <w:bookmarkEnd w:id="11"/>
      <w:r w:rsidR="00777DDD" w:rsidRPr="00E25972">
        <w:rPr>
          <w:lang w:val="hu-HU"/>
        </w:rPr>
        <w:t xml:space="preserve"> </w:t>
      </w:r>
    </w:p>
    <w:p w14:paraId="157CF587" w14:textId="77777777" w:rsidR="00516227" w:rsidRPr="00A657D8" w:rsidRDefault="00777DDD" w:rsidP="00A657D8">
      <w:pPr>
        <w:pStyle w:val="Szvegtrzs"/>
        <w:spacing w:after="120"/>
        <w:ind w:left="686"/>
        <w:jc w:val="center"/>
        <w:rPr>
          <w:lang w:val="hu-HU"/>
        </w:rPr>
      </w:pPr>
      <w:r w:rsidRPr="00A657D8">
        <w:rPr>
          <w:b/>
          <w:lang w:val="hu-HU"/>
        </w:rPr>
        <w:t>Azonosított kockázatok lehetséges hatásai</w:t>
      </w:r>
    </w:p>
    <w:tbl>
      <w:tblPr>
        <w:tblW w:w="15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218"/>
        <w:gridCol w:w="1097"/>
        <w:gridCol w:w="1527"/>
        <w:gridCol w:w="1843"/>
        <w:gridCol w:w="1417"/>
        <w:gridCol w:w="1276"/>
        <w:gridCol w:w="1701"/>
        <w:gridCol w:w="1843"/>
        <w:gridCol w:w="1559"/>
        <w:gridCol w:w="1843"/>
      </w:tblGrid>
      <w:tr w:rsidR="00BB488C" w:rsidRPr="00BB488C" w14:paraId="53E149BB" w14:textId="77777777" w:rsidTr="00BB488C">
        <w:trPr>
          <w:trHeight w:val="1050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75E4053F" w14:textId="77777777" w:rsidR="00BB488C" w:rsidRPr="00BB488C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  <w:t>Kár</w:t>
            </w:r>
          </w:p>
        </w:tc>
        <w:tc>
          <w:tcPr>
            <w:tcW w:w="121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47AA2D7C" w14:textId="77777777" w:rsidR="00BB488C" w:rsidRPr="00BB488C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  <w:t>Értelmezés</w:t>
            </w:r>
          </w:p>
        </w:tc>
        <w:tc>
          <w:tcPr>
            <w:tcW w:w="109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669FC197" w14:textId="77777777" w:rsidR="00BB488C" w:rsidRPr="00BB488C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  <w:t>Pénzügyi kár</w:t>
            </w:r>
          </w:p>
        </w:tc>
        <w:tc>
          <w:tcPr>
            <w:tcW w:w="152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19D2AC01" w14:textId="77777777" w:rsidR="00BB488C" w:rsidRPr="00BB488C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  <w:t xml:space="preserve">Hibás teljesítés az oktatásban az </w:t>
            </w:r>
            <w:r w:rsidR="004C74B9"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  <w:t>E</w:t>
            </w:r>
            <w:r w:rsidRPr="00BB488C"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  <w:t>gyetem számára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421D564A" w14:textId="77777777" w:rsidR="00BB488C" w:rsidRPr="00BB488C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  <w:t>Tudományos eredményekben probléma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7A842A00" w14:textId="77777777" w:rsidR="00BB488C" w:rsidRPr="00BB488C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  <w:t>Testi épség / személyi biztonság veszélye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3B4C2907" w14:textId="77777777" w:rsidR="00BB488C" w:rsidRPr="00BB488C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  <w:t>Hírnév / Negatív sajtó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73CEC217" w14:textId="77777777" w:rsidR="00BB488C" w:rsidRPr="00BB488C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  <w:t>Létesítmény üzemeltetési problémák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5DF8D04F" w14:textId="77777777" w:rsidR="00BB488C" w:rsidRPr="00BB488C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  <w:t>IT üzemeltetési problémák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2D5C4C87" w14:textId="77777777" w:rsidR="00BB488C" w:rsidRPr="00BB488C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</w:pPr>
            <w:r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  <w:t>Dokumentum, irat vagy elektr</w:t>
            </w:r>
            <w:r w:rsidRPr="00BB488C"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  <w:t>onikus adat bizalmassága sérül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vAlign w:val="center"/>
            <w:hideMark/>
          </w:tcPr>
          <w:p w14:paraId="48F0AB1D" w14:textId="77777777" w:rsidR="00BB488C" w:rsidRPr="00BB488C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20"/>
                <w:szCs w:val="20"/>
                <w:lang w:val="hu-HU" w:eastAsia="hu-HU"/>
              </w:rPr>
              <w:t>Személyiségi jogok sérülnek</w:t>
            </w:r>
          </w:p>
        </w:tc>
      </w:tr>
      <w:tr w:rsidR="00BB488C" w:rsidRPr="00BB488C" w14:paraId="6F73C1A0" w14:textId="77777777" w:rsidTr="00BB488C">
        <w:trPr>
          <w:trHeight w:val="1545"/>
        </w:trPr>
        <w:tc>
          <w:tcPr>
            <w:tcW w:w="39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3"/>
            <w:vAlign w:val="center"/>
            <w:hideMark/>
          </w:tcPr>
          <w:p w14:paraId="04D66EBE" w14:textId="77777777" w:rsidR="00BB488C" w:rsidRPr="00BB488C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3"/>
            <w:vAlign w:val="center"/>
            <w:hideMark/>
          </w:tcPr>
          <w:p w14:paraId="31632067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Nem számít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42DEDDCB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 xml:space="preserve"> &lt; 10.000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7AEF8E6F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Egy oktatási kontaktóra elmarad.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5338226C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• egy-két TDK dolgozattal kevesebb, mint az előző félévben</w:t>
            </w: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br/>
              <w:t>• új publikációk száma egy-kettővel kevesebb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2B8D6ADE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Nincs sérülés vagy balesetveszély.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6B49941F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Képzésről negatív vélemények egyes fórumokon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00C4626D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A tisztaság, a fűtés-szellőzés nem minden esetben tökéletes, néha kellemetlenségeket okoz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09009823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76D93474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Nyilvános dokumentum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05BE4543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Kisebb kényelmetlenség egy személy számára (pl. a személy által magánjellegűnek tekintett adat felfedése, további következmények nélkül).</w:t>
            </w:r>
          </w:p>
        </w:tc>
      </w:tr>
      <w:tr w:rsidR="00BB488C" w:rsidRPr="00BB488C" w14:paraId="7193D133" w14:textId="77777777" w:rsidTr="00BB488C">
        <w:trPr>
          <w:trHeight w:val="2310"/>
        </w:trPr>
        <w:tc>
          <w:tcPr>
            <w:tcW w:w="39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3"/>
            <w:vAlign w:val="center"/>
            <w:hideMark/>
          </w:tcPr>
          <w:p w14:paraId="46D8105C" w14:textId="77777777" w:rsidR="00BB488C" w:rsidRPr="00BB488C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3"/>
            <w:vAlign w:val="center"/>
            <w:hideMark/>
          </w:tcPr>
          <w:p w14:paraId="69F86F5D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Kellemetlen, esetleg kisebb presztízs-veszteség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7AD529BC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 xml:space="preserve"> &lt; 100.000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5EAF012A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Oktató az óráinak nagy részét elhagyja, vagy az anyagot nem adja le érthetően, megfelelően. A számonkérés nem felel meg az oktatott anyagnak.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7ACC8970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• egy-kettővel kevesebb szekció a féléves TDK konferencián</w:t>
            </w: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br/>
              <w:t>• Új publikációk száma számottevően csökken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13C17E15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Egy személy könnyebb sérülése.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010EB0CB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Képzésről negatív vélemények egyes fórumokon, a felvételi pontszám-szint alacsony maradnak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2BA101F6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A létesítmény alapvető funkcióit még képes ellátni, de az állapot nem megfelelő, sok a panasz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5AD50645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Minimum 2-3 órás leállás munka</w:t>
            </w:r>
            <w:r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időben:</w:t>
            </w:r>
            <w:r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br/>
              <w:t>- NEPTUN vizsgaidőszakba</w:t>
            </w: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n / regisztrációs időszakban</w:t>
            </w: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br/>
              <w:t>- Levelező rendszer</w:t>
            </w: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br/>
              <w:t>- Egyetemi hálózat, illetve egyéb fontos IT szolgáltatás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395E6A7C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Csak belső használatra szánt iratok bizalmassága sérül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7627D7EF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Komoly kényelmetlenség egy személy számára (pl. pénzügyi, oktatási, vizsga információ kiadása).</w:t>
            </w:r>
          </w:p>
        </w:tc>
      </w:tr>
      <w:tr w:rsidR="00BB488C" w:rsidRPr="00BB488C" w14:paraId="078B0CA0" w14:textId="77777777" w:rsidTr="00BB488C">
        <w:trPr>
          <w:trHeight w:val="2055"/>
        </w:trPr>
        <w:tc>
          <w:tcPr>
            <w:tcW w:w="39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3"/>
            <w:vAlign w:val="center"/>
            <w:hideMark/>
          </w:tcPr>
          <w:p w14:paraId="4ECD8896" w14:textId="77777777" w:rsidR="00BB488C" w:rsidRPr="00BB488C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3"/>
            <w:vAlign w:val="center"/>
            <w:hideMark/>
          </w:tcPr>
          <w:p w14:paraId="3DFDD475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 xml:space="preserve">Komolyabb presztízs-veszteség, üzleti kár, ügyfél elégedetlenség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4DCC70E8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 xml:space="preserve"> &lt; 1.000.000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37145D68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 xml:space="preserve">Beindított tárgy nem tud végigmenni, menet közben meg kell szüntetni.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2350328E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• TDK konferencián alig vannak munkák, alig 1-2 szekció indul</w:t>
            </w: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br/>
              <w:t>• Nem indulnak új kutatások és publikálások</w:t>
            </w: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br/>
              <w:t>• Nincs új ipari kapcsolat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56B027E8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Egy (nem több) személy komolyabb sérülése, több ember könnyebb sérülése.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3EF7E392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Képzés negatív hírneve a sajtóban, a felvételi pontszám-szint csökken, a hallgatók elhelyezkedési esélyei is romlanak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46E22E48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A létesítmény állapota oktatási tevékenység végzését megnehezíti, az oktatási tevékenységhez kiegészítő intézkedések végrehajtása szükséges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6E165C9E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Minimum 1 napos l</w:t>
            </w:r>
            <w:r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eállás:</w:t>
            </w:r>
            <w:r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br/>
              <w:t>- NEPTUN vizsgaidőszakba</w:t>
            </w: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n / regisztrációs időszakban</w:t>
            </w: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br/>
              <w:t>- Levelező rendszer</w:t>
            </w: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br/>
              <w:t>- Egyetemi hálózat, illetve egyéb fontos IT szolgáltatás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6AEBF8C8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Egyes személyes adatok bizalmassága sérül, vizsgákkal / oktatással kapcsolatos információk bizalmassága sérülnek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79B3F355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Tartós kényelmetlenség egy személy számára (pl. egészségügyi adatok kiadása), vagy kisebb kényelmetlenség több ember számára (komoly következmény nélkül).</w:t>
            </w:r>
          </w:p>
        </w:tc>
      </w:tr>
      <w:tr w:rsidR="00BB488C" w:rsidRPr="00BB488C" w14:paraId="111018FF" w14:textId="77777777" w:rsidTr="00BB488C">
        <w:trPr>
          <w:trHeight w:val="2055"/>
        </w:trPr>
        <w:tc>
          <w:tcPr>
            <w:tcW w:w="39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3"/>
            <w:vAlign w:val="center"/>
            <w:hideMark/>
          </w:tcPr>
          <w:p w14:paraId="7C701CA1" w14:textId="77777777" w:rsidR="00BB488C" w:rsidRPr="00BB488C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3"/>
            <w:vAlign w:val="center"/>
            <w:hideMark/>
          </w:tcPr>
          <w:p w14:paraId="740749C4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 xml:space="preserve">Nagyon komoly üzleti kár, törvényi előírások betartása sérülhet, perelhetőség, ügyfél-vesztés…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56A5D904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 xml:space="preserve"> &lt; 10.000.000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33834F30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 xml:space="preserve">Oktatók viselkedése, vagy kompetenciája vagy távozása miatt szakirányok színvonala vagy léte veszélybe kerül.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4F81AB05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• Nincs a félévben TDK munka</w:t>
            </w: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br/>
              <w:t>• Nincs új tudományos publikáció</w:t>
            </w: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br/>
              <w:t>• Külső ipari kapcsolatok megszűnnek, leépülnek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3C8ABCB4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 xml:space="preserve">Egy személy súlyos sérülése vagy halála, több ember súlyos sérülése.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31760FB9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Képzés állandó negatív hírneve a sajtóban, a felvételi pontszám-szint jelentősen csökken, a hallgatók elhelyezkedési esélyei is rosszabbak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1945E6E1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A létesítmény állapota veszélyezteti a hallgatók, az oktatók egészséget nem veszélyeztető és biztonságos munkavégzését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29B701D5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Minimum 3 napos l</w:t>
            </w:r>
            <w:r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eállás:</w:t>
            </w:r>
            <w:r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br/>
              <w:t>- NEPTUN vizsgaidőszakba</w:t>
            </w: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n / regisztrációs időszakban</w:t>
            </w: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br/>
              <w:t>- Levelező rendszer</w:t>
            </w: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br/>
              <w:t>- Egyetemi hálózat, illetve egyéb fontos IT szolgáltatás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6CCE15C7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Egy csoport személyes adata bizalmassága sérül; pénzügyi gazdasági adatok bizalmassága sérülnek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3926657C" w14:textId="77777777" w:rsidR="00BB488C" w:rsidRPr="00BB488C" w:rsidRDefault="00BB488C" w:rsidP="00BB488C">
            <w:pPr>
              <w:widowControl/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color w:val="1E1C11"/>
                <w:sz w:val="16"/>
                <w:szCs w:val="16"/>
                <w:lang w:val="hu-HU" w:eastAsia="hu-HU"/>
              </w:rPr>
              <w:t>Polgári peres eljáráshoz vezető jogsértés – egy személy részéről, vagy komoly kényelmetlenség több személy számára.</w:t>
            </w:r>
          </w:p>
        </w:tc>
      </w:tr>
    </w:tbl>
    <w:p w14:paraId="319BA509" w14:textId="77777777" w:rsidR="003558BB" w:rsidRDefault="003558BB" w:rsidP="003558BB">
      <w:pPr>
        <w:rPr>
          <w:lang w:val="hu-HU"/>
        </w:rPr>
      </w:pPr>
    </w:p>
    <w:p w14:paraId="3B171F2A" w14:textId="77777777" w:rsidR="00BB488C" w:rsidRDefault="00BB488C" w:rsidP="003558BB">
      <w:pPr>
        <w:rPr>
          <w:lang w:val="hu-HU"/>
        </w:rPr>
        <w:sectPr w:rsidR="00BB488C" w:rsidSect="003558B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1136062" w14:textId="77777777" w:rsidR="00A36D8C" w:rsidRPr="00A36D8C" w:rsidRDefault="00E25972" w:rsidP="00A657D8">
      <w:pPr>
        <w:pStyle w:val="Cmsor2"/>
        <w:ind w:left="720"/>
        <w:jc w:val="right"/>
        <w:rPr>
          <w:rFonts w:asciiTheme="minorHAnsi" w:hAnsiTheme="minorHAnsi"/>
          <w:b w:val="0"/>
          <w:lang w:val="hu-HU"/>
        </w:rPr>
      </w:pPr>
      <w:bookmarkStart w:id="12" w:name="_Toc525815586"/>
      <w:bookmarkStart w:id="13" w:name="_Toc527530848"/>
      <w:r>
        <w:rPr>
          <w:lang w:val="hu-HU"/>
        </w:rPr>
        <w:lastRenderedPageBreak/>
        <w:t>4</w:t>
      </w:r>
      <w:r w:rsidR="00BB488C" w:rsidRPr="00A657D8">
        <w:rPr>
          <w:lang w:val="hu-HU"/>
        </w:rPr>
        <w:t>.</w:t>
      </w:r>
      <w:r>
        <w:rPr>
          <w:lang w:val="hu-HU"/>
        </w:rPr>
        <w:t xml:space="preserve"> </w:t>
      </w:r>
      <w:r w:rsidR="00BB488C" w:rsidRPr="00A657D8">
        <w:rPr>
          <w:lang w:val="hu-HU"/>
        </w:rPr>
        <w:t>számú melléklet</w:t>
      </w:r>
      <w:bookmarkEnd w:id="12"/>
      <w:bookmarkEnd w:id="13"/>
    </w:p>
    <w:p w14:paraId="5F654613" w14:textId="77777777" w:rsidR="00BB488C" w:rsidRPr="00A657D8" w:rsidRDefault="00BB488C" w:rsidP="00A657D8">
      <w:pPr>
        <w:pStyle w:val="Szvegtrzs"/>
        <w:spacing w:after="120"/>
        <w:ind w:left="686"/>
        <w:jc w:val="center"/>
        <w:rPr>
          <w:b/>
          <w:lang w:val="hu-HU"/>
        </w:rPr>
      </w:pPr>
      <w:r w:rsidRPr="00A657D8">
        <w:rPr>
          <w:b/>
          <w:lang w:val="hu-HU"/>
        </w:rPr>
        <w:t>Valószínűségi skála értékek</w:t>
      </w:r>
    </w:p>
    <w:tbl>
      <w:tblPr>
        <w:tblW w:w="10283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"/>
        <w:gridCol w:w="399"/>
        <w:gridCol w:w="452"/>
        <w:gridCol w:w="1180"/>
        <w:gridCol w:w="2700"/>
        <w:gridCol w:w="2700"/>
        <w:gridCol w:w="2700"/>
      </w:tblGrid>
      <w:tr w:rsidR="00BB488C" w:rsidRPr="00BB488C" w14:paraId="3DF992E9" w14:textId="77777777" w:rsidTr="00A657D8">
        <w:trPr>
          <w:gridBefore w:val="1"/>
          <w:wBefore w:w="152" w:type="dxa"/>
          <w:trHeight w:val="525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3"/>
            <w:hideMark/>
          </w:tcPr>
          <w:p w14:paraId="4B3E22C4" w14:textId="77777777" w:rsidR="00BB488C" w:rsidRPr="00BB488C" w:rsidRDefault="00BB488C" w:rsidP="00A657D8">
            <w:pPr>
              <w:widowControl/>
              <w:ind w:hanging="14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  <w:t>Érték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3"/>
            <w:hideMark/>
          </w:tcPr>
          <w:p w14:paraId="29C892AB" w14:textId="77777777" w:rsidR="00BB488C" w:rsidRPr="00BB488C" w:rsidRDefault="00BB488C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3"/>
            <w:hideMark/>
          </w:tcPr>
          <w:p w14:paraId="0EAF7F51" w14:textId="77777777" w:rsidR="00BB488C" w:rsidRPr="00BB488C" w:rsidRDefault="00BB488C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  <w:t>Gyakoriság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3"/>
            <w:hideMark/>
          </w:tcPr>
          <w:p w14:paraId="7DB40E0E" w14:textId="77777777" w:rsidR="00BB488C" w:rsidRPr="00BB488C" w:rsidRDefault="00BB488C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  <w:t>Kitettek száma</w:t>
            </w:r>
            <w:r w:rsidR="008A48F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  <w:t>, kitettség mértéke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3"/>
            <w:hideMark/>
          </w:tcPr>
          <w:p w14:paraId="7F8C21CC" w14:textId="77777777" w:rsidR="00BB488C" w:rsidRPr="00BB488C" w:rsidRDefault="008A48F0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  <w:t>Kitettség ideje</w:t>
            </w:r>
          </w:p>
        </w:tc>
      </w:tr>
      <w:tr w:rsidR="00BB488C" w:rsidRPr="00BB488C" w14:paraId="0E7D5175" w14:textId="77777777" w:rsidTr="00A657D8">
        <w:trPr>
          <w:gridBefore w:val="1"/>
          <w:wBefore w:w="152" w:type="dxa"/>
          <w:trHeight w:val="525"/>
        </w:trPr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2A85BB9A" w14:textId="77777777" w:rsidR="00BB488C" w:rsidRPr="00BB488C" w:rsidRDefault="00BB488C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677ADD4F" w14:textId="77777777" w:rsidR="00BB488C" w:rsidRPr="00BB488C" w:rsidRDefault="00BB488C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  <w:t>valószínűtlen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88FBC9" w14:textId="77777777" w:rsidR="00BB488C" w:rsidRPr="00BB488C" w:rsidRDefault="00BB488C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hu-HU" w:eastAsia="hu-HU"/>
              </w:rPr>
              <w:t>Majdnem soha, gyakorlatilag nem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030EC" w14:textId="77777777" w:rsidR="00BB488C" w:rsidRPr="00BB488C" w:rsidRDefault="008A48F0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1 személy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1C4F2" w14:textId="77777777" w:rsidR="00BB488C" w:rsidRPr="00BB488C" w:rsidRDefault="008A48F0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soha</w:t>
            </w:r>
          </w:p>
        </w:tc>
      </w:tr>
      <w:tr w:rsidR="00BB488C" w:rsidRPr="00BB488C" w14:paraId="44BB23C1" w14:textId="77777777" w:rsidTr="00A657D8">
        <w:trPr>
          <w:gridBefore w:val="1"/>
          <w:wBefore w:w="152" w:type="dxa"/>
          <w:trHeight w:val="525"/>
        </w:trPr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78AAAB4D" w14:textId="77777777" w:rsidR="00BB488C" w:rsidRPr="00BB488C" w:rsidRDefault="00BB488C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467A92D9" w14:textId="77777777" w:rsidR="00BB488C" w:rsidRPr="00BB488C" w:rsidRDefault="00BB488C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  <w:t>lehetséges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605BA2" w14:textId="77777777" w:rsidR="00BB488C" w:rsidRPr="00BB488C" w:rsidRDefault="00BB488C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hu-HU" w:eastAsia="hu-HU"/>
              </w:rPr>
              <w:t>Évente (maximum) egyszer lehetséges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836A8" w14:textId="77777777" w:rsidR="00BB488C" w:rsidRPr="00BB488C" w:rsidRDefault="008A48F0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egy szervezeti egység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5BEF2" w14:textId="77777777" w:rsidR="00BB488C" w:rsidRPr="00BB488C" w:rsidRDefault="008A48F0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naponta csak néhány perc</w:t>
            </w:r>
          </w:p>
        </w:tc>
      </w:tr>
      <w:tr w:rsidR="00BB488C" w:rsidRPr="00BB488C" w14:paraId="4E6B563E" w14:textId="77777777" w:rsidTr="00A657D8">
        <w:trPr>
          <w:gridBefore w:val="1"/>
          <w:wBefore w:w="152" w:type="dxa"/>
          <w:trHeight w:val="780"/>
        </w:trPr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5A5774C9" w14:textId="77777777" w:rsidR="00BB488C" w:rsidRPr="00BB488C" w:rsidRDefault="00BB488C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68281C68" w14:textId="77777777" w:rsidR="00BB488C" w:rsidRPr="00BB488C" w:rsidRDefault="00BB488C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  <w:t>várható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D6B65E" w14:textId="77777777" w:rsidR="00BB488C" w:rsidRPr="00BB488C" w:rsidRDefault="00BB488C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hu-HU" w:eastAsia="hu-HU"/>
              </w:rPr>
              <w:t>Havonta (maximum) egyszer lehetséges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F2643" w14:textId="77777777" w:rsidR="00BB488C" w:rsidRPr="00BB488C" w:rsidRDefault="008A48F0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több szervezeti egység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BCAAE" w14:textId="77777777" w:rsidR="00BB488C" w:rsidRPr="00BB488C" w:rsidRDefault="008A48F0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napi 4 óránál kevesebb</w:t>
            </w:r>
          </w:p>
        </w:tc>
      </w:tr>
      <w:tr w:rsidR="00BB488C" w:rsidRPr="00BB488C" w14:paraId="1A115F7F" w14:textId="77777777" w:rsidTr="00A657D8">
        <w:trPr>
          <w:gridBefore w:val="1"/>
          <w:wBefore w:w="152" w:type="dxa"/>
          <w:trHeight w:val="525"/>
        </w:trPr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06D86AFC" w14:textId="77777777" w:rsidR="00BB488C" w:rsidRPr="00BB488C" w:rsidRDefault="00BB488C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378CEC96" w14:textId="77777777" w:rsidR="00BB488C" w:rsidRPr="00BB488C" w:rsidRDefault="00BB488C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  <w:t>valószínű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45D0252" w14:textId="77777777" w:rsidR="00BB488C" w:rsidRPr="00BB488C" w:rsidRDefault="00BB488C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hu-HU" w:eastAsia="hu-HU"/>
              </w:rPr>
              <w:t>Hetente (maximum) egyszer lehetséges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ED6BB" w14:textId="77777777" w:rsidR="00BB488C" w:rsidRPr="00BB488C" w:rsidRDefault="008A48F0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a szervezet munkavállalónak többsége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0C70E" w14:textId="77777777" w:rsidR="00BB488C" w:rsidRPr="00BB488C" w:rsidRDefault="008A48F0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napi 4 óránál több</w:t>
            </w:r>
          </w:p>
        </w:tc>
      </w:tr>
      <w:tr w:rsidR="00BB488C" w:rsidRPr="00BB488C" w14:paraId="6EAA2C7E" w14:textId="77777777" w:rsidTr="00A657D8">
        <w:trPr>
          <w:gridBefore w:val="1"/>
          <w:wBefore w:w="152" w:type="dxa"/>
          <w:trHeight w:val="525"/>
        </w:trPr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278944E9" w14:textId="77777777" w:rsidR="00BB488C" w:rsidRPr="00BB488C" w:rsidRDefault="00BB488C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4BD97"/>
            <w:hideMark/>
          </w:tcPr>
          <w:p w14:paraId="582553D8" w14:textId="7E5502E0" w:rsidR="00BB488C" w:rsidRPr="00BB488C" w:rsidRDefault="000D1690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  <w:t xml:space="preserve">majdnem </w:t>
            </w:r>
            <w:r w:rsidR="00BB488C" w:rsidRPr="00BB48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hu-HU" w:eastAsia="hu-HU"/>
              </w:rPr>
              <w:t>biztos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5DF6" w14:textId="77777777" w:rsidR="00BB488C" w:rsidRPr="00BB488C" w:rsidRDefault="00BB488C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hu-HU" w:eastAsia="hu-HU"/>
              </w:rPr>
            </w:pPr>
            <w:r w:rsidRPr="00BB488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hu-HU" w:eastAsia="hu-HU"/>
              </w:rPr>
              <w:t xml:space="preserve">Sűrűbben lehetséges, akár naponta is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76DB2" w14:textId="77777777" w:rsidR="00BB488C" w:rsidRPr="00BB488C" w:rsidRDefault="008A48F0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az egész szervezet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842DF" w14:textId="77777777" w:rsidR="00BB488C" w:rsidRPr="00BB488C" w:rsidRDefault="008A48F0" w:rsidP="00A657D8">
            <w:pPr>
              <w:widowControl/>
              <w:ind w:hanging="14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u-HU" w:eastAsia="hu-HU"/>
              </w:rPr>
              <w:t>teljes munkaidő</w:t>
            </w:r>
          </w:p>
        </w:tc>
      </w:tr>
      <w:tr w:rsidR="008A48F0" w:rsidRPr="00BB488C" w14:paraId="072980E7" w14:textId="77777777" w:rsidTr="00A657D8">
        <w:trPr>
          <w:gridAfter w:val="5"/>
          <w:wAfter w:w="9732" w:type="dxa"/>
          <w:trHeight w:val="552"/>
        </w:trPr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C28E" w14:textId="77777777" w:rsidR="008A48F0" w:rsidRPr="00BB488C" w:rsidRDefault="008A48F0" w:rsidP="00BB488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</w:p>
        </w:tc>
      </w:tr>
    </w:tbl>
    <w:p w14:paraId="5E42E40D" w14:textId="77777777" w:rsidR="008A48F0" w:rsidRPr="00BB488C" w:rsidRDefault="008A48F0" w:rsidP="008A48F0">
      <w:pPr>
        <w:widowControl/>
        <w:rPr>
          <w:rFonts w:ascii="Arial Narrow" w:eastAsia="Times New Roman" w:hAnsi="Arial Narrow" w:cs="Calibri"/>
          <w:color w:val="000000"/>
          <w:sz w:val="20"/>
          <w:szCs w:val="20"/>
          <w:lang w:val="hu-HU" w:eastAsia="hu-HU"/>
        </w:rPr>
      </w:pPr>
      <w:r w:rsidRPr="00BB488C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val="hu-HU" w:eastAsia="hu-HU"/>
        </w:rPr>
        <w:t>Gyakoriság:</w:t>
      </w:r>
      <w:r w:rsidRPr="00BB488C">
        <w:rPr>
          <w:rFonts w:ascii="Arial Narrow" w:eastAsia="Times New Roman" w:hAnsi="Arial Narrow" w:cs="Calibri"/>
          <w:color w:val="000000"/>
          <w:sz w:val="20"/>
          <w:szCs w:val="20"/>
          <w:lang w:val="hu-HU" w:eastAsia="hu-HU"/>
        </w:rPr>
        <w:t xml:space="preserve"> A fennálló fenyegetésből a káresemény bekövetkezése gyakoriságnak a valószínűsége (és nem csak magáé a fenyegetésé)</w:t>
      </w:r>
    </w:p>
    <w:p w14:paraId="4733A129" w14:textId="53050FD1" w:rsidR="008A2D98" w:rsidRDefault="008A2D98">
      <w:pPr>
        <w:widowControl/>
        <w:spacing w:after="160" w:line="259" w:lineRule="auto"/>
        <w:rPr>
          <w:lang w:val="hu-HU"/>
        </w:rPr>
      </w:pPr>
      <w:r>
        <w:rPr>
          <w:lang w:val="hu-HU"/>
        </w:rPr>
        <w:br w:type="page"/>
      </w:r>
    </w:p>
    <w:p w14:paraId="043C93C1" w14:textId="77777777" w:rsidR="00BB488C" w:rsidRDefault="00BB488C" w:rsidP="003558BB">
      <w:pPr>
        <w:rPr>
          <w:lang w:val="hu-HU"/>
        </w:rPr>
      </w:pPr>
    </w:p>
    <w:p w14:paraId="22BA84F4" w14:textId="77777777" w:rsidR="00E25972" w:rsidRDefault="00E25972" w:rsidP="00E25972">
      <w:pPr>
        <w:pStyle w:val="Cmsor2"/>
        <w:ind w:left="2340"/>
        <w:jc w:val="right"/>
        <w:rPr>
          <w:lang w:val="hu-HU"/>
        </w:rPr>
      </w:pPr>
      <w:bookmarkStart w:id="14" w:name="_Toc525815587"/>
      <w:bookmarkStart w:id="15" w:name="_Toc527530849"/>
      <w:r>
        <w:rPr>
          <w:lang w:val="hu-HU"/>
        </w:rPr>
        <w:t>5. számú melléklet</w:t>
      </w:r>
      <w:bookmarkEnd w:id="14"/>
      <w:bookmarkEnd w:id="15"/>
      <w:r>
        <w:rPr>
          <w:lang w:val="hu-HU"/>
        </w:rPr>
        <w:t xml:space="preserve"> </w:t>
      </w:r>
    </w:p>
    <w:p w14:paraId="688B3D0F" w14:textId="77777777" w:rsidR="00E25972" w:rsidRPr="008A2D98" w:rsidRDefault="00E25972" w:rsidP="00E25972">
      <w:pPr>
        <w:jc w:val="center"/>
        <w:rPr>
          <w:rFonts w:ascii="Arial Narrow" w:hAnsi="Arial Narrow" w:cstheme="minorHAnsi"/>
          <w:b/>
        </w:rPr>
      </w:pPr>
      <w:r w:rsidRPr="008A2D98">
        <w:rPr>
          <w:rFonts w:ascii="Arial Narrow" w:hAnsi="Arial Narrow" w:cstheme="minorHAnsi"/>
          <w:b/>
        </w:rPr>
        <w:t>Kockázatértékelő lap</w:t>
      </w:r>
    </w:p>
    <w:p w14:paraId="40B26009" w14:textId="77777777" w:rsidR="00E25972" w:rsidRPr="00E628A7" w:rsidRDefault="00E25972" w:rsidP="00E25972">
      <w:pPr>
        <w:rPr>
          <w:rFonts w:cstheme="minorHAnsi"/>
        </w:rPr>
      </w:pPr>
    </w:p>
    <w:tbl>
      <w:tblPr>
        <w:tblW w:w="94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520"/>
        <w:gridCol w:w="3660"/>
        <w:gridCol w:w="1648"/>
        <w:gridCol w:w="1656"/>
        <w:gridCol w:w="1653"/>
      </w:tblGrid>
      <w:tr w:rsidR="008A2D98" w:rsidRPr="008A2D98" w14:paraId="49F36D5E" w14:textId="77777777" w:rsidTr="00DE6FEB">
        <w:trPr>
          <w:trHeight w:val="930"/>
          <w:jc w:val="center"/>
        </w:trPr>
        <w:tc>
          <w:tcPr>
            <w:tcW w:w="4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2AA8C"/>
            <w:vAlign w:val="center"/>
            <w:hideMark/>
          </w:tcPr>
          <w:p w14:paraId="161B0F37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>Folyamatok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AA8C"/>
            <w:vAlign w:val="center"/>
            <w:hideMark/>
          </w:tcPr>
          <w:p w14:paraId="27237192" w14:textId="079F150E" w:rsidR="00E25972" w:rsidRPr="008A2D98" w:rsidRDefault="00E2597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>Hatás</w:t>
            </w:r>
            <w:r w:rsidRPr="008A2D98">
              <w:rPr>
                <w:rFonts w:ascii="Arial Narrow" w:hAnsi="Arial Narrow" w:cstheme="minorHAnsi"/>
                <w:b/>
                <w:bCs/>
              </w:rPr>
              <w:br/>
              <w:t>(1-</w:t>
            </w:r>
            <w:r w:rsidR="00D27CAC">
              <w:rPr>
                <w:rFonts w:ascii="Arial Narrow" w:hAnsi="Arial Narrow" w:cstheme="minorHAnsi"/>
                <w:b/>
                <w:bCs/>
              </w:rPr>
              <w:t>5</w:t>
            </w:r>
            <w:r w:rsidRPr="008A2D98">
              <w:rPr>
                <w:rFonts w:ascii="Arial Narrow" w:hAnsi="Arial Narrow" w:cstheme="minorHAnsi"/>
                <w:b/>
                <w:bCs/>
              </w:rPr>
              <w:t>)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AA8C"/>
            <w:vAlign w:val="center"/>
            <w:hideMark/>
          </w:tcPr>
          <w:p w14:paraId="15C8B78C" w14:textId="7CF77640" w:rsidR="00E25972" w:rsidRPr="008A2D98" w:rsidRDefault="00E2597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>Valószínűség</w:t>
            </w:r>
            <w:r w:rsidRPr="008A2D98">
              <w:rPr>
                <w:rFonts w:ascii="Arial Narrow" w:hAnsi="Arial Narrow" w:cstheme="minorHAnsi"/>
                <w:b/>
                <w:bCs/>
              </w:rPr>
              <w:br/>
              <w:t>(1-</w:t>
            </w:r>
            <w:r w:rsidR="00D27CAC">
              <w:rPr>
                <w:rFonts w:ascii="Arial Narrow" w:hAnsi="Arial Narrow" w:cstheme="minorHAnsi"/>
                <w:b/>
                <w:bCs/>
              </w:rPr>
              <w:t>5</w:t>
            </w:r>
            <w:r w:rsidRPr="008A2D98">
              <w:rPr>
                <w:rFonts w:ascii="Arial Narrow" w:hAnsi="Arial Narrow" w:cstheme="minorHAnsi"/>
                <w:b/>
                <w:bCs/>
              </w:rPr>
              <w:t>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AA8C"/>
            <w:vAlign w:val="center"/>
            <w:hideMark/>
          </w:tcPr>
          <w:p w14:paraId="5036309A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>Összesen:</w:t>
            </w:r>
          </w:p>
        </w:tc>
      </w:tr>
      <w:tr w:rsidR="00E25972" w:rsidRPr="00E628A7" w14:paraId="0713A101" w14:textId="77777777" w:rsidTr="00DE6FEB">
        <w:trPr>
          <w:trHeight w:val="765"/>
          <w:jc w:val="center"/>
        </w:trPr>
        <w:tc>
          <w:tcPr>
            <w:tcW w:w="3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79ECB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>1.</w:t>
            </w:r>
          </w:p>
        </w:tc>
        <w:tc>
          <w:tcPr>
            <w:tcW w:w="4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539DF4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>Főfolyamat #1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AA8C"/>
            <w:vAlign w:val="center"/>
            <w:hideMark/>
          </w:tcPr>
          <w:p w14:paraId="4FDF42B3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AA8C"/>
            <w:vAlign w:val="center"/>
            <w:hideMark/>
          </w:tcPr>
          <w:p w14:paraId="430EBB8C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DC0A1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22</w:t>
            </w:r>
          </w:p>
        </w:tc>
      </w:tr>
      <w:tr w:rsidR="00E25972" w:rsidRPr="00E628A7" w14:paraId="085C124B" w14:textId="77777777" w:rsidTr="00DE6FEB">
        <w:trPr>
          <w:trHeight w:val="645"/>
          <w:jc w:val="center"/>
        </w:trPr>
        <w:tc>
          <w:tcPr>
            <w:tcW w:w="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465E7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0DC9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 xml:space="preserve"> 1.1.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9AB6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>Folyamat #1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AA8C"/>
            <w:vAlign w:val="center"/>
            <w:hideMark/>
          </w:tcPr>
          <w:p w14:paraId="6B8ADE8E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AA8C"/>
            <w:vAlign w:val="center"/>
            <w:hideMark/>
          </w:tcPr>
          <w:p w14:paraId="4988CE65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2C63F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10</w:t>
            </w:r>
          </w:p>
        </w:tc>
      </w:tr>
      <w:tr w:rsidR="00E25972" w:rsidRPr="00E628A7" w14:paraId="3EE50551" w14:textId="77777777" w:rsidTr="00CB3E55">
        <w:trPr>
          <w:trHeight w:val="630"/>
          <w:jc w:val="center"/>
        </w:trPr>
        <w:tc>
          <w:tcPr>
            <w:tcW w:w="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366B96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3700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EF36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>Kockázat #1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1E055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DE12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F0D10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8</w:t>
            </w:r>
          </w:p>
        </w:tc>
      </w:tr>
      <w:tr w:rsidR="00E25972" w:rsidRPr="00E628A7" w14:paraId="588EF2D9" w14:textId="77777777" w:rsidTr="00CB3E55">
        <w:trPr>
          <w:trHeight w:val="630"/>
          <w:jc w:val="center"/>
        </w:trPr>
        <w:tc>
          <w:tcPr>
            <w:tcW w:w="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9BA7B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FA84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8147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>Kockázat #2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6D25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CA94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57B10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2</w:t>
            </w:r>
          </w:p>
        </w:tc>
      </w:tr>
      <w:tr w:rsidR="00E25972" w:rsidRPr="00E628A7" w14:paraId="3DDDF52B" w14:textId="77777777" w:rsidTr="00DE6FEB">
        <w:trPr>
          <w:trHeight w:val="645"/>
          <w:jc w:val="center"/>
        </w:trPr>
        <w:tc>
          <w:tcPr>
            <w:tcW w:w="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74718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62DF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 xml:space="preserve"> 1.2.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E84A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>Folyamat #2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AA8C"/>
            <w:vAlign w:val="center"/>
            <w:hideMark/>
          </w:tcPr>
          <w:p w14:paraId="329C5293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AA8C"/>
            <w:vAlign w:val="center"/>
            <w:hideMark/>
          </w:tcPr>
          <w:p w14:paraId="32189643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95F67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12</w:t>
            </w:r>
          </w:p>
        </w:tc>
      </w:tr>
      <w:tr w:rsidR="00E25972" w:rsidRPr="00E628A7" w14:paraId="24ADDCFE" w14:textId="77777777" w:rsidTr="00CB3E55">
        <w:trPr>
          <w:trHeight w:val="630"/>
          <w:jc w:val="center"/>
        </w:trPr>
        <w:tc>
          <w:tcPr>
            <w:tcW w:w="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34B1D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5EDF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417E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>Kockázat #1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4641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A1065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3B1EE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6</w:t>
            </w:r>
          </w:p>
        </w:tc>
      </w:tr>
      <w:tr w:rsidR="00E25972" w:rsidRPr="00E628A7" w14:paraId="33EB3C08" w14:textId="77777777" w:rsidTr="00CB3E55">
        <w:trPr>
          <w:trHeight w:val="630"/>
          <w:jc w:val="center"/>
        </w:trPr>
        <w:tc>
          <w:tcPr>
            <w:tcW w:w="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3B48C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22225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C3A0" w14:textId="77777777" w:rsidR="00E25972" w:rsidRPr="008A2D98" w:rsidRDefault="00E25972" w:rsidP="00CB3E55">
            <w:pPr>
              <w:rPr>
                <w:rFonts w:ascii="Arial Narrow" w:hAnsi="Arial Narrow" w:cstheme="minorHAnsi"/>
                <w:b/>
                <w:bCs/>
              </w:rPr>
            </w:pPr>
            <w:r w:rsidRPr="008A2D98">
              <w:rPr>
                <w:rFonts w:ascii="Arial Narrow" w:hAnsi="Arial Narrow" w:cstheme="minorHAnsi"/>
                <w:b/>
                <w:bCs/>
              </w:rPr>
              <w:t>Kockázat #2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B754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E210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763C4" w14:textId="77777777" w:rsidR="00E25972" w:rsidRPr="008A2D98" w:rsidRDefault="00E25972" w:rsidP="00CB3E55">
            <w:pPr>
              <w:jc w:val="center"/>
              <w:rPr>
                <w:rFonts w:ascii="Arial Narrow" w:hAnsi="Arial Narrow" w:cstheme="minorHAnsi"/>
              </w:rPr>
            </w:pPr>
            <w:r w:rsidRPr="008A2D98">
              <w:rPr>
                <w:rFonts w:ascii="Arial Narrow" w:hAnsi="Arial Narrow" w:cstheme="minorHAnsi"/>
              </w:rPr>
              <w:t>6</w:t>
            </w:r>
          </w:p>
        </w:tc>
      </w:tr>
    </w:tbl>
    <w:p w14:paraId="626AD2F9" w14:textId="77777777" w:rsidR="00D4444C" w:rsidRDefault="00D4444C" w:rsidP="003558BB">
      <w:pPr>
        <w:rPr>
          <w:lang w:val="hu-HU"/>
        </w:rPr>
      </w:pPr>
    </w:p>
    <w:p w14:paraId="372C9304" w14:textId="77777777" w:rsidR="00D4444C" w:rsidRDefault="00D4444C">
      <w:pPr>
        <w:widowControl/>
        <w:spacing w:after="160" w:line="259" w:lineRule="auto"/>
        <w:rPr>
          <w:lang w:val="hu-HU"/>
        </w:rPr>
      </w:pPr>
      <w:r>
        <w:rPr>
          <w:lang w:val="hu-HU"/>
        </w:rPr>
        <w:br w:type="page"/>
      </w:r>
    </w:p>
    <w:p w14:paraId="4410E442" w14:textId="77777777" w:rsidR="00BB488C" w:rsidRDefault="00BB488C" w:rsidP="003558BB">
      <w:pPr>
        <w:rPr>
          <w:lang w:val="hu-HU"/>
        </w:rPr>
      </w:pPr>
    </w:p>
    <w:p w14:paraId="57118FB7" w14:textId="77777777" w:rsidR="00A36D8C" w:rsidRDefault="00FD5456" w:rsidP="00A657D8">
      <w:pPr>
        <w:pStyle w:val="Cmsor2"/>
        <w:ind w:left="720"/>
        <w:jc w:val="right"/>
        <w:rPr>
          <w:rFonts w:ascii="Arial" w:hAnsi="Arial" w:cs="Arial"/>
          <w:lang w:val="hu-HU"/>
        </w:rPr>
      </w:pPr>
      <w:bookmarkStart w:id="16" w:name="_Toc525815588"/>
      <w:bookmarkStart w:id="17" w:name="_Toc527530850"/>
      <w:r>
        <w:rPr>
          <w:sz w:val="22"/>
          <w:szCs w:val="22"/>
          <w:lang w:val="hu-HU"/>
        </w:rPr>
        <w:t>6</w:t>
      </w:r>
      <w:r w:rsidR="00BB488C" w:rsidRPr="00A657D8">
        <w:rPr>
          <w:sz w:val="22"/>
          <w:szCs w:val="22"/>
          <w:lang w:val="hu-HU"/>
        </w:rPr>
        <w:t>.</w:t>
      </w:r>
      <w:r w:rsidR="00D4444C">
        <w:rPr>
          <w:sz w:val="22"/>
          <w:szCs w:val="22"/>
          <w:lang w:val="hu-HU"/>
        </w:rPr>
        <w:t xml:space="preserve"> </w:t>
      </w:r>
      <w:r w:rsidR="00BB488C" w:rsidRPr="00A657D8">
        <w:rPr>
          <w:sz w:val="22"/>
          <w:szCs w:val="22"/>
          <w:lang w:val="hu-HU"/>
        </w:rPr>
        <w:t>számú melléklet</w:t>
      </w:r>
      <w:bookmarkEnd w:id="16"/>
      <w:bookmarkEnd w:id="17"/>
      <w:r w:rsidR="00A36D8C">
        <w:rPr>
          <w:rFonts w:ascii="Arial" w:hAnsi="Arial" w:cs="Arial"/>
          <w:b w:val="0"/>
          <w:lang w:val="hu-HU"/>
        </w:rPr>
        <w:t xml:space="preserve"> </w:t>
      </w:r>
    </w:p>
    <w:p w14:paraId="57C35438" w14:textId="77777777" w:rsidR="00BB488C" w:rsidRPr="00A657D8" w:rsidRDefault="00BB488C" w:rsidP="00BB488C">
      <w:pPr>
        <w:jc w:val="center"/>
        <w:rPr>
          <w:rFonts w:ascii="Arial Narrow" w:hAnsi="Arial Narrow" w:cs="Arial"/>
          <w:b/>
          <w:lang w:val="hu-HU"/>
        </w:rPr>
      </w:pPr>
      <w:r w:rsidRPr="00A657D8">
        <w:rPr>
          <w:rFonts w:ascii="Arial Narrow" w:hAnsi="Arial Narrow" w:cs="Arial"/>
          <w:b/>
          <w:lang w:val="hu-HU"/>
        </w:rPr>
        <w:t>Kockázati mátrix</w:t>
      </w:r>
    </w:p>
    <w:p w14:paraId="7B82C208" w14:textId="77777777" w:rsidR="00BB488C" w:rsidRDefault="00BB488C" w:rsidP="003558BB">
      <w:pPr>
        <w:rPr>
          <w:lang w:val="hu-HU"/>
        </w:rPr>
      </w:pPr>
    </w:p>
    <w:tbl>
      <w:tblPr>
        <w:tblW w:w="68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940"/>
        <w:gridCol w:w="576"/>
        <w:gridCol w:w="1031"/>
        <w:gridCol w:w="1031"/>
        <w:gridCol w:w="1031"/>
        <w:gridCol w:w="1031"/>
      </w:tblGrid>
      <w:tr w:rsidR="00BB488C" w:rsidRPr="00BB488C" w14:paraId="21941E1D" w14:textId="77777777" w:rsidTr="00BB488C">
        <w:trPr>
          <w:trHeight w:val="300"/>
          <w:jc w:val="center"/>
        </w:trPr>
        <w:tc>
          <w:tcPr>
            <w:tcW w:w="21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5A9701" w14:textId="77777777" w:rsidR="00BB488C" w:rsidRPr="00A657D8" w:rsidRDefault="00BB488C" w:rsidP="00BB488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</w:p>
        </w:tc>
        <w:tc>
          <w:tcPr>
            <w:tcW w:w="47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485FE2FF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Kárérték</w:t>
            </w:r>
          </w:p>
        </w:tc>
      </w:tr>
      <w:tr w:rsidR="00BB488C" w:rsidRPr="00BB488C" w14:paraId="3A18DB1A" w14:textId="77777777" w:rsidTr="001642BB">
        <w:trPr>
          <w:trHeight w:val="315"/>
          <w:jc w:val="center"/>
        </w:trPr>
        <w:tc>
          <w:tcPr>
            <w:tcW w:w="215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A541155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29B8B5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9FAE86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F7426A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BBC062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AD074AD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5</w:t>
            </w:r>
          </w:p>
        </w:tc>
      </w:tr>
      <w:tr w:rsidR="00BB488C" w:rsidRPr="00BB488C" w14:paraId="1CBC775E" w14:textId="77777777" w:rsidTr="00BB488C">
        <w:trPr>
          <w:trHeight w:val="300"/>
          <w:jc w:val="center"/>
        </w:trPr>
        <w:tc>
          <w:tcPr>
            <w:tcW w:w="12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69A4E82" w14:textId="77777777" w:rsidR="00BB488C" w:rsidRPr="00A657D8" w:rsidRDefault="00BB488C" w:rsidP="00BB488C">
            <w:pPr>
              <w:widowControl/>
              <w:ind w:left="113" w:right="113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Valószínűség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8C2B7CE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11226DC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069BBA2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3501D7A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87B32D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F1A7BA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5</w:t>
            </w:r>
          </w:p>
        </w:tc>
      </w:tr>
      <w:tr w:rsidR="00BB488C" w:rsidRPr="00BB488C" w14:paraId="2F2F74D5" w14:textId="77777777" w:rsidTr="00BB488C">
        <w:trPr>
          <w:trHeight w:val="300"/>
          <w:jc w:val="center"/>
        </w:trPr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3C211A" w14:textId="77777777" w:rsidR="00BB488C" w:rsidRPr="00A657D8" w:rsidRDefault="00BB488C" w:rsidP="00BB488C">
            <w:pPr>
              <w:widowControl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ECE8EA7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5437CF4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91D5FDB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F30569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237777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FAB06C5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10</w:t>
            </w:r>
          </w:p>
        </w:tc>
      </w:tr>
      <w:tr w:rsidR="00BB488C" w:rsidRPr="00BB488C" w14:paraId="20F0D8ED" w14:textId="77777777" w:rsidTr="00BB488C">
        <w:trPr>
          <w:trHeight w:val="300"/>
          <w:jc w:val="center"/>
        </w:trPr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1CADF" w14:textId="77777777" w:rsidR="00BB488C" w:rsidRPr="00A657D8" w:rsidRDefault="00BB488C" w:rsidP="00BB488C">
            <w:pPr>
              <w:widowControl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BF0AF65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B857C20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F7A792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E484F9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ECE24E5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lang w:val="hu-HU" w:eastAsia="hu-HU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56A0FE7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15</w:t>
            </w:r>
          </w:p>
        </w:tc>
      </w:tr>
      <w:tr w:rsidR="00BB488C" w:rsidRPr="00BB488C" w14:paraId="6DF82349" w14:textId="77777777" w:rsidTr="00BB488C">
        <w:trPr>
          <w:trHeight w:val="300"/>
          <w:jc w:val="center"/>
        </w:trPr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BEC4ED" w14:textId="77777777" w:rsidR="00BB488C" w:rsidRPr="00A657D8" w:rsidRDefault="00BB488C" w:rsidP="00BB488C">
            <w:pPr>
              <w:widowControl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95A737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73CD122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2FCB69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B9B4E9D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023C437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lang w:val="hu-HU" w:eastAsia="hu-HU"/>
              </w:rPr>
              <w:t>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72B2A08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20</w:t>
            </w:r>
          </w:p>
        </w:tc>
      </w:tr>
      <w:tr w:rsidR="00BB488C" w:rsidRPr="00BB488C" w14:paraId="5EBD5043" w14:textId="77777777" w:rsidTr="00BB488C">
        <w:trPr>
          <w:trHeight w:val="315"/>
          <w:jc w:val="center"/>
        </w:trPr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E9211" w14:textId="77777777" w:rsidR="00BB488C" w:rsidRPr="00A657D8" w:rsidRDefault="00BB488C" w:rsidP="00BB488C">
            <w:pPr>
              <w:widowControl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3E67B68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C190777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405365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9CC2A81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8873E0C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lang w:val="hu-HU" w:eastAsia="hu-HU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764527C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25</w:t>
            </w:r>
          </w:p>
        </w:tc>
      </w:tr>
      <w:tr w:rsidR="00BB488C" w:rsidRPr="00BB488C" w14:paraId="6B3DD108" w14:textId="77777777" w:rsidTr="00BB488C">
        <w:trPr>
          <w:trHeight w:val="300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05DD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BBDD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hu-HU" w:eastAsia="hu-H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D92F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hu-HU" w:eastAsia="hu-H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E05B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hu-HU" w:eastAsia="hu-H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B557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hu-HU" w:eastAsia="hu-H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7982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hu-HU" w:eastAsia="hu-H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6531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hu-HU" w:eastAsia="hu-HU"/>
              </w:rPr>
            </w:pPr>
          </w:p>
        </w:tc>
      </w:tr>
      <w:tr w:rsidR="00BB488C" w:rsidRPr="00BB488C" w14:paraId="4B775F68" w14:textId="77777777" w:rsidTr="00BB488C">
        <w:trPr>
          <w:trHeight w:val="300"/>
          <w:jc w:val="center"/>
        </w:trPr>
        <w:tc>
          <w:tcPr>
            <w:tcW w:w="6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D88FDA4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Felvállalható kockázat - intézkedés nem szükséges</w:t>
            </w:r>
          </w:p>
        </w:tc>
      </w:tr>
      <w:tr w:rsidR="00BB488C" w:rsidRPr="00BB488C" w14:paraId="732B08C3" w14:textId="77777777" w:rsidTr="00BB488C">
        <w:trPr>
          <w:trHeight w:val="300"/>
          <w:jc w:val="center"/>
        </w:trPr>
        <w:tc>
          <w:tcPr>
            <w:tcW w:w="6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940906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Közepes kockázat - intézkedés egyéni döntés alapján</w:t>
            </w:r>
          </w:p>
        </w:tc>
      </w:tr>
      <w:tr w:rsidR="00BB488C" w:rsidRPr="00BB488C" w14:paraId="66CBDD55" w14:textId="77777777" w:rsidTr="00BB488C">
        <w:trPr>
          <w:trHeight w:val="300"/>
          <w:jc w:val="center"/>
        </w:trPr>
        <w:tc>
          <w:tcPr>
            <w:tcW w:w="6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FC1C05" w14:textId="77777777" w:rsidR="00BB488C" w:rsidRPr="00A657D8" w:rsidRDefault="00BB488C" w:rsidP="00BB488C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</w:pPr>
            <w:r w:rsidRPr="00A657D8">
              <w:rPr>
                <w:rFonts w:ascii="Arial Narrow" w:eastAsia="Times New Roman" w:hAnsi="Arial Narrow" w:cs="Calibri"/>
                <w:b/>
                <w:bCs/>
                <w:color w:val="000000"/>
                <w:lang w:val="hu-HU" w:eastAsia="hu-HU"/>
              </w:rPr>
              <w:t>Kritikus kockázat - kötelező intézkedni</w:t>
            </w:r>
          </w:p>
        </w:tc>
      </w:tr>
    </w:tbl>
    <w:p w14:paraId="35F6E6D6" w14:textId="77777777" w:rsidR="003558BB" w:rsidRDefault="003558BB" w:rsidP="00BB488C">
      <w:pPr>
        <w:rPr>
          <w:lang w:val="hu-HU"/>
        </w:rPr>
      </w:pPr>
    </w:p>
    <w:p w14:paraId="68ACD468" w14:textId="77777777" w:rsidR="00ED503A" w:rsidRDefault="00ED503A">
      <w:pPr>
        <w:widowControl/>
        <w:spacing w:after="160" w:line="259" w:lineRule="auto"/>
        <w:rPr>
          <w:lang w:val="hu-HU"/>
        </w:rPr>
        <w:sectPr w:rsidR="00ED503A" w:rsidSect="00BB488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287CD98" w14:textId="0C898A1C" w:rsidR="00ED503A" w:rsidRDefault="00ED503A" w:rsidP="00ED503A">
      <w:pPr>
        <w:pStyle w:val="Cmsor2"/>
        <w:ind w:left="720"/>
        <w:jc w:val="right"/>
        <w:rPr>
          <w:rFonts w:ascii="Arial" w:hAnsi="Arial" w:cs="Arial"/>
          <w:b w:val="0"/>
          <w:lang w:val="hu-HU"/>
        </w:rPr>
      </w:pPr>
      <w:bookmarkStart w:id="18" w:name="_Toc525815589"/>
      <w:bookmarkStart w:id="19" w:name="_Toc527530851"/>
      <w:r>
        <w:rPr>
          <w:sz w:val="22"/>
          <w:szCs w:val="22"/>
          <w:lang w:val="hu-HU"/>
        </w:rPr>
        <w:lastRenderedPageBreak/>
        <w:t>7</w:t>
      </w:r>
      <w:r w:rsidRPr="00A657D8">
        <w:rPr>
          <w:sz w:val="22"/>
          <w:szCs w:val="22"/>
          <w:lang w:val="hu-HU"/>
        </w:rPr>
        <w:t>.</w:t>
      </w:r>
      <w:r>
        <w:rPr>
          <w:sz w:val="22"/>
          <w:szCs w:val="22"/>
          <w:lang w:val="hu-HU"/>
        </w:rPr>
        <w:t xml:space="preserve"> </w:t>
      </w:r>
      <w:r w:rsidRPr="00A657D8">
        <w:rPr>
          <w:sz w:val="22"/>
          <w:szCs w:val="22"/>
          <w:lang w:val="hu-HU"/>
        </w:rPr>
        <w:t>számú melléklet</w:t>
      </w:r>
      <w:bookmarkEnd w:id="18"/>
      <w:bookmarkEnd w:id="19"/>
      <w:r>
        <w:rPr>
          <w:rFonts w:ascii="Arial" w:hAnsi="Arial" w:cs="Arial"/>
          <w:b w:val="0"/>
          <w:lang w:val="hu-HU"/>
        </w:rPr>
        <w:t xml:space="preserve"> </w:t>
      </w:r>
    </w:p>
    <w:p w14:paraId="5CDE02B9" w14:textId="089C435D" w:rsidR="00ED503A" w:rsidRPr="00ED503A" w:rsidRDefault="00ED503A" w:rsidP="00ED503A">
      <w:pPr>
        <w:widowControl/>
        <w:tabs>
          <w:tab w:val="left" w:pos="6747"/>
          <w:tab w:val="left" w:pos="6946"/>
          <w:tab w:val="left" w:pos="8000"/>
          <w:tab w:val="left" w:pos="10140"/>
          <w:tab w:val="left" w:pos="13217"/>
          <w:tab w:val="left" w:pos="14071"/>
          <w:tab w:val="left" w:pos="15608"/>
        </w:tabs>
        <w:spacing w:after="120"/>
        <w:ind w:left="624"/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</w:pPr>
      <w:r w:rsidRPr="00ED503A">
        <w:rPr>
          <w:rFonts w:ascii="Arial Narrow" w:eastAsia="Times New Roman" w:hAnsi="Arial Narrow" w:cs="Calibri"/>
          <w:b/>
          <w:bCs/>
          <w:color w:val="000000"/>
          <w:lang w:val="hu-HU" w:eastAsia="hu-HU"/>
        </w:rPr>
        <w:t>INTEGRÁLT KOCKÁZATFELMÉRÉS ÉS KEZELÉS -FOLYAMATLEÍRÁS</w:t>
      </w:r>
      <w:r w:rsidRPr="00ED503A">
        <w:rPr>
          <w:rFonts w:ascii="Times New Roman" w:eastAsia="Times New Roman" w:hAnsi="Times New Roman" w:cs="Times New Roman"/>
          <w:sz w:val="20"/>
          <w:szCs w:val="20"/>
          <w:lang w:val="hu-HU" w:eastAsia="hu-HU"/>
        </w:rPr>
        <w:tab/>
      </w:r>
    </w:p>
    <w:p w14:paraId="26C28E91" w14:textId="0D68DC8E" w:rsidR="00ED503A" w:rsidRPr="00ED503A" w:rsidRDefault="00AE5465" w:rsidP="008A2D98">
      <w:pPr>
        <w:jc w:val="center"/>
        <w:rPr>
          <w:lang w:val="hu-HU"/>
        </w:rPr>
      </w:pPr>
      <w:r>
        <w:rPr>
          <w:lang w:val="hu-HU"/>
        </w:rPr>
        <w:t>(külön excel)</w:t>
      </w:r>
    </w:p>
    <w:p w14:paraId="205462CF" w14:textId="77777777" w:rsidR="00ED503A" w:rsidRPr="003558BB" w:rsidRDefault="00ED503A" w:rsidP="00BB488C">
      <w:pPr>
        <w:rPr>
          <w:lang w:val="hu-HU"/>
        </w:rPr>
      </w:pPr>
    </w:p>
    <w:sectPr w:rsidR="00ED503A" w:rsidRPr="003558BB" w:rsidSect="00ED50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18D9BC" w16cid:durableId="1D464A49"/>
  <w16cid:commentId w16cid:paraId="4565BD17" w16cid:durableId="1D464A4A"/>
  <w16cid:commentId w16cid:paraId="6B13F33E" w16cid:durableId="1D464A4B"/>
  <w16cid:commentId w16cid:paraId="5BAD39F9" w16cid:durableId="1D464A4C"/>
  <w16cid:commentId w16cid:paraId="1F95F062" w16cid:durableId="1D464A4D"/>
  <w16cid:commentId w16cid:paraId="56339ACB" w16cid:durableId="1D464A4E"/>
  <w16cid:commentId w16cid:paraId="14C64A9F" w16cid:durableId="1D464A4F"/>
  <w16cid:commentId w16cid:paraId="16296651" w16cid:durableId="1D464A50"/>
  <w16cid:commentId w16cid:paraId="4D46FFE0" w16cid:durableId="1D464A51"/>
  <w16cid:commentId w16cid:paraId="37D31509" w16cid:durableId="1D464A52"/>
  <w16cid:commentId w16cid:paraId="37DAB9E2" w16cid:durableId="1D464A53"/>
  <w16cid:commentId w16cid:paraId="5D19F51B" w16cid:durableId="1D464A54"/>
  <w16cid:commentId w16cid:paraId="47DCFD20" w16cid:durableId="1D464A55"/>
  <w16cid:commentId w16cid:paraId="66EC4A68" w16cid:durableId="1D464A56"/>
  <w16cid:commentId w16cid:paraId="11EF69AD" w16cid:durableId="1D464A57"/>
  <w16cid:commentId w16cid:paraId="28B5C8EC" w16cid:durableId="1D464A58"/>
  <w16cid:commentId w16cid:paraId="60E9CC9D" w16cid:durableId="1D464A59"/>
  <w16cid:commentId w16cid:paraId="045B9CCC" w16cid:durableId="1D464A5A"/>
  <w16cid:commentId w16cid:paraId="499AF7F4" w16cid:durableId="1D464A5B"/>
  <w16cid:commentId w16cid:paraId="59272E2C" w16cid:durableId="1D464A5C"/>
  <w16cid:commentId w16cid:paraId="4F23225A" w16cid:durableId="1D464A5D"/>
  <w16cid:commentId w16cid:paraId="11E9C4C5" w16cid:durableId="1D464A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0E8F9" w14:textId="77777777" w:rsidR="00B4504D" w:rsidRDefault="00B4504D">
      <w:r>
        <w:separator/>
      </w:r>
    </w:p>
  </w:endnote>
  <w:endnote w:type="continuationSeparator" w:id="0">
    <w:p w14:paraId="134E4317" w14:textId="77777777" w:rsidR="00B4504D" w:rsidRDefault="00B4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Rm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DC11A" w14:textId="066EB17C" w:rsidR="00B4504D" w:rsidRDefault="00B4504D">
    <w:pPr>
      <w:spacing w:line="180" w:lineRule="exact"/>
      <w:rPr>
        <w:sz w:val="18"/>
        <w:szCs w:val="18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9D69EA" wp14:editId="00EC5B14">
              <wp:simplePos x="0" y="0"/>
              <wp:positionH relativeFrom="page">
                <wp:posOffset>6532245</wp:posOffset>
              </wp:positionH>
              <wp:positionV relativeFrom="page">
                <wp:posOffset>10112375</wp:posOffset>
              </wp:positionV>
              <wp:extent cx="155575" cy="139700"/>
              <wp:effectExtent l="0" t="0" r="15875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2918E" w14:textId="77777777" w:rsidR="00B4504D" w:rsidRDefault="00B4504D">
                          <w:pPr>
                            <w:spacing w:line="205" w:lineRule="exact"/>
                            <w:ind w:left="40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5493">
                            <w:rPr>
                              <w:rFonts w:ascii="Arial Narrow" w:eastAsia="Arial Narrow" w:hAnsi="Arial Narrow" w:cs="Arial Narrow"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D69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35pt;margin-top:796.25pt;width:12.2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" filled="f" stroked="f">
              <v:textbox inset="0,0,0,0">
                <w:txbxContent>
                  <w:p w14:paraId="7022918E" w14:textId="77777777" w:rsidR="00B4504D" w:rsidRDefault="00B4504D">
                    <w:pPr>
                      <w:spacing w:line="205" w:lineRule="exact"/>
                      <w:ind w:left="40"/>
                      <w:rPr>
                        <w:rFonts w:ascii="Arial Narrow" w:eastAsia="Arial Narrow" w:hAnsi="Arial Narrow" w:cs="Arial Narrow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 Narrow" w:eastAsia="Arial Narrow" w:hAnsi="Arial Narrow" w:cs="Arial Narrow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5493">
                      <w:rPr>
                        <w:rFonts w:ascii="Arial Narrow" w:eastAsia="Arial Narrow" w:hAnsi="Arial Narrow" w:cs="Arial Narrow"/>
                        <w:noProof/>
                        <w:sz w:val="18"/>
                        <w:szCs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7C9CE" w14:textId="77777777" w:rsidR="00B4504D" w:rsidRDefault="00B4504D">
      <w:r>
        <w:separator/>
      </w:r>
    </w:p>
  </w:footnote>
  <w:footnote w:type="continuationSeparator" w:id="0">
    <w:p w14:paraId="03C5B118" w14:textId="77777777" w:rsidR="00B4504D" w:rsidRDefault="00B45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81DF5"/>
    <w:multiLevelType w:val="hybridMultilevel"/>
    <w:tmpl w:val="12C699E2"/>
    <w:lvl w:ilvl="0" w:tplc="040E0017">
      <w:start w:val="1"/>
      <w:numFmt w:val="lowerLetter"/>
      <w:lvlText w:val="%1)"/>
      <w:lvlJc w:val="left"/>
      <w:pPr>
        <w:ind w:hanging="428"/>
      </w:pPr>
      <w:rPr>
        <w:rFonts w:hint="default"/>
        <w:sz w:val="22"/>
        <w:szCs w:val="22"/>
      </w:rPr>
    </w:lvl>
    <w:lvl w:ilvl="1" w:tplc="CE041494">
      <w:start w:val="1"/>
      <w:numFmt w:val="bullet"/>
      <w:lvlText w:val="•"/>
      <w:lvlJc w:val="left"/>
      <w:rPr>
        <w:rFonts w:hint="default"/>
      </w:rPr>
    </w:lvl>
    <w:lvl w:ilvl="2" w:tplc="CF8A920C">
      <w:start w:val="1"/>
      <w:numFmt w:val="bullet"/>
      <w:lvlText w:val="•"/>
      <w:lvlJc w:val="left"/>
      <w:rPr>
        <w:rFonts w:hint="default"/>
      </w:rPr>
    </w:lvl>
    <w:lvl w:ilvl="3" w:tplc="4F4476E8">
      <w:start w:val="1"/>
      <w:numFmt w:val="bullet"/>
      <w:lvlText w:val="•"/>
      <w:lvlJc w:val="left"/>
      <w:rPr>
        <w:rFonts w:hint="default"/>
      </w:rPr>
    </w:lvl>
    <w:lvl w:ilvl="4" w:tplc="1E005E1E">
      <w:start w:val="1"/>
      <w:numFmt w:val="bullet"/>
      <w:lvlText w:val="•"/>
      <w:lvlJc w:val="left"/>
      <w:rPr>
        <w:rFonts w:hint="default"/>
      </w:rPr>
    </w:lvl>
    <w:lvl w:ilvl="5" w:tplc="20B2B372">
      <w:start w:val="1"/>
      <w:numFmt w:val="bullet"/>
      <w:lvlText w:val="•"/>
      <w:lvlJc w:val="left"/>
      <w:rPr>
        <w:rFonts w:hint="default"/>
      </w:rPr>
    </w:lvl>
    <w:lvl w:ilvl="6" w:tplc="8F02A1F4">
      <w:start w:val="1"/>
      <w:numFmt w:val="bullet"/>
      <w:lvlText w:val="•"/>
      <w:lvlJc w:val="left"/>
      <w:rPr>
        <w:rFonts w:hint="default"/>
      </w:rPr>
    </w:lvl>
    <w:lvl w:ilvl="7" w:tplc="85FA6D42">
      <w:start w:val="1"/>
      <w:numFmt w:val="bullet"/>
      <w:lvlText w:val="•"/>
      <w:lvlJc w:val="left"/>
      <w:rPr>
        <w:rFonts w:hint="default"/>
      </w:rPr>
    </w:lvl>
    <w:lvl w:ilvl="8" w:tplc="D90C2BC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5B36418"/>
    <w:multiLevelType w:val="multilevel"/>
    <w:tmpl w:val="D9FE71C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089B4C57"/>
    <w:multiLevelType w:val="hybridMultilevel"/>
    <w:tmpl w:val="8B5A9272"/>
    <w:lvl w:ilvl="0" w:tplc="73223E76">
      <w:start w:val="1"/>
      <w:numFmt w:val="lowerLetter"/>
      <w:lvlText w:val="%1)"/>
      <w:lvlJc w:val="left"/>
      <w:pPr>
        <w:ind w:left="10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65" w:hanging="360"/>
      </w:pPr>
    </w:lvl>
    <w:lvl w:ilvl="2" w:tplc="040E001B" w:tentative="1">
      <w:start w:val="1"/>
      <w:numFmt w:val="lowerRoman"/>
      <w:lvlText w:val="%3."/>
      <w:lvlJc w:val="right"/>
      <w:pPr>
        <w:ind w:left="2485" w:hanging="180"/>
      </w:pPr>
    </w:lvl>
    <w:lvl w:ilvl="3" w:tplc="040E000F" w:tentative="1">
      <w:start w:val="1"/>
      <w:numFmt w:val="decimal"/>
      <w:lvlText w:val="%4."/>
      <w:lvlJc w:val="left"/>
      <w:pPr>
        <w:ind w:left="3205" w:hanging="360"/>
      </w:pPr>
    </w:lvl>
    <w:lvl w:ilvl="4" w:tplc="040E0019" w:tentative="1">
      <w:start w:val="1"/>
      <w:numFmt w:val="lowerLetter"/>
      <w:lvlText w:val="%5."/>
      <w:lvlJc w:val="left"/>
      <w:pPr>
        <w:ind w:left="3925" w:hanging="360"/>
      </w:pPr>
    </w:lvl>
    <w:lvl w:ilvl="5" w:tplc="040E001B" w:tentative="1">
      <w:start w:val="1"/>
      <w:numFmt w:val="lowerRoman"/>
      <w:lvlText w:val="%6."/>
      <w:lvlJc w:val="right"/>
      <w:pPr>
        <w:ind w:left="4645" w:hanging="180"/>
      </w:pPr>
    </w:lvl>
    <w:lvl w:ilvl="6" w:tplc="040E000F" w:tentative="1">
      <w:start w:val="1"/>
      <w:numFmt w:val="decimal"/>
      <w:lvlText w:val="%7."/>
      <w:lvlJc w:val="left"/>
      <w:pPr>
        <w:ind w:left="5365" w:hanging="360"/>
      </w:pPr>
    </w:lvl>
    <w:lvl w:ilvl="7" w:tplc="040E0019" w:tentative="1">
      <w:start w:val="1"/>
      <w:numFmt w:val="lowerLetter"/>
      <w:lvlText w:val="%8."/>
      <w:lvlJc w:val="left"/>
      <w:pPr>
        <w:ind w:left="6085" w:hanging="360"/>
      </w:pPr>
    </w:lvl>
    <w:lvl w:ilvl="8" w:tplc="040E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0B253A87"/>
    <w:multiLevelType w:val="hybridMultilevel"/>
    <w:tmpl w:val="D90C44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4567C"/>
    <w:multiLevelType w:val="hybridMultilevel"/>
    <w:tmpl w:val="139ED6A2"/>
    <w:lvl w:ilvl="0" w:tplc="94142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F3A93"/>
    <w:multiLevelType w:val="hybridMultilevel"/>
    <w:tmpl w:val="E54E95DA"/>
    <w:lvl w:ilvl="0" w:tplc="A76A3800">
      <w:start w:val="1"/>
      <w:numFmt w:val="decimal"/>
      <w:lvlText w:val="%1."/>
      <w:lvlJc w:val="left"/>
      <w:pPr>
        <w:ind w:left="17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15" w:hanging="360"/>
      </w:pPr>
    </w:lvl>
    <w:lvl w:ilvl="2" w:tplc="040E001B" w:tentative="1">
      <w:start w:val="1"/>
      <w:numFmt w:val="lowerRoman"/>
      <w:lvlText w:val="%3."/>
      <w:lvlJc w:val="right"/>
      <w:pPr>
        <w:ind w:left="3235" w:hanging="180"/>
      </w:pPr>
    </w:lvl>
    <w:lvl w:ilvl="3" w:tplc="040E000F" w:tentative="1">
      <w:start w:val="1"/>
      <w:numFmt w:val="decimal"/>
      <w:lvlText w:val="%4."/>
      <w:lvlJc w:val="left"/>
      <w:pPr>
        <w:ind w:left="3955" w:hanging="360"/>
      </w:pPr>
    </w:lvl>
    <w:lvl w:ilvl="4" w:tplc="040E0019" w:tentative="1">
      <w:start w:val="1"/>
      <w:numFmt w:val="lowerLetter"/>
      <w:lvlText w:val="%5."/>
      <w:lvlJc w:val="left"/>
      <w:pPr>
        <w:ind w:left="4675" w:hanging="360"/>
      </w:pPr>
    </w:lvl>
    <w:lvl w:ilvl="5" w:tplc="040E001B" w:tentative="1">
      <w:start w:val="1"/>
      <w:numFmt w:val="lowerRoman"/>
      <w:lvlText w:val="%6."/>
      <w:lvlJc w:val="right"/>
      <w:pPr>
        <w:ind w:left="5395" w:hanging="180"/>
      </w:pPr>
    </w:lvl>
    <w:lvl w:ilvl="6" w:tplc="040E000F" w:tentative="1">
      <w:start w:val="1"/>
      <w:numFmt w:val="decimal"/>
      <w:lvlText w:val="%7."/>
      <w:lvlJc w:val="left"/>
      <w:pPr>
        <w:ind w:left="6115" w:hanging="360"/>
      </w:pPr>
    </w:lvl>
    <w:lvl w:ilvl="7" w:tplc="040E0019" w:tentative="1">
      <w:start w:val="1"/>
      <w:numFmt w:val="lowerLetter"/>
      <w:lvlText w:val="%8."/>
      <w:lvlJc w:val="left"/>
      <w:pPr>
        <w:ind w:left="6835" w:hanging="360"/>
      </w:pPr>
    </w:lvl>
    <w:lvl w:ilvl="8" w:tplc="040E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7" w15:restartNumberingAfterBreak="0">
    <w:nsid w:val="12435AC2"/>
    <w:multiLevelType w:val="hybridMultilevel"/>
    <w:tmpl w:val="F77E39EC"/>
    <w:lvl w:ilvl="0" w:tplc="FB2C5CF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31D69E2"/>
    <w:multiLevelType w:val="hybridMultilevel"/>
    <w:tmpl w:val="8160A6CC"/>
    <w:lvl w:ilvl="0" w:tplc="DF7C4000">
      <w:start w:val="1"/>
      <w:numFmt w:val="decimal"/>
      <w:lvlText w:val="%1."/>
      <w:lvlJc w:val="left"/>
      <w:pPr>
        <w:ind w:hanging="221"/>
      </w:pPr>
      <w:rPr>
        <w:rFonts w:ascii="Arial Narrow" w:eastAsia="Arial Narrow" w:hAnsi="Arial Narrow" w:hint="default"/>
        <w:b/>
        <w:bCs/>
        <w:sz w:val="24"/>
        <w:szCs w:val="24"/>
      </w:rPr>
    </w:lvl>
    <w:lvl w:ilvl="1" w:tplc="79AA0ECA">
      <w:start w:val="1"/>
      <w:numFmt w:val="decimal"/>
      <w:lvlText w:val="%2."/>
      <w:lvlJc w:val="left"/>
      <w:pPr>
        <w:ind w:hanging="428"/>
      </w:pPr>
      <w:rPr>
        <w:rFonts w:ascii="Arial Narrow" w:eastAsia="Arial Narrow" w:hAnsi="Arial Narrow" w:cstheme="minorBidi"/>
        <w:spacing w:val="-1"/>
        <w:sz w:val="22"/>
        <w:szCs w:val="22"/>
      </w:rPr>
    </w:lvl>
    <w:lvl w:ilvl="2" w:tplc="47CE1EC4">
      <w:start w:val="1"/>
      <w:numFmt w:val="bullet"/>
      <w:lvlText w:val="•"/>
      <w:lvlJc w:val="left"/>
      <w:rPr>
        <w:rFonts w:hint="default"/>
      </w:rPr>
    </w:lvl>
    <w:lvl w:ilvl="3" w:tplc="8BAE34E0">
      <w:start w:val="1"/>
      <w:numFmt w:val="bullet"/>
      <w:lvlText w:val="•"/>
      <w:lvlJc w:val="left"/>
      <w:rPr>
        <w:rFonts w:hint="default"/>
      </w:rPr>
    </w:lvl>
    <w:lvl w:ilvl="4" w:tplc="BD76E65C">
      <w:start w:val="1"/>
      <w:numFmt w:val="bullet"/>
      <w:lvlText w:val="•"/>
      <w:lvlJc w:val="left"/>
      <w:rPr>
        <w:rFonts w:hint="default"/>
      </w:rPr>
    </w:lvl>
    <w:lvl w:ilvl="5" w:tplc="1DFEFBA0">
      <w:start w:val="1"/>
      <w:numFmt w:val="bullet"/>
      <w:lvlText w:val="•"/>
      <w:lvlJc w:val="left"/>
      <w:rPr>
        <w:rFonts w:hint="default"/>
      </w:rPr>
    </w:lvl>
    <w:lvl w:ilvl="6" w:tplc="E66A0922">
      <w:start w:val="1"/>
      <w:numFmt w:val="bullet"/>
      <w:lvlText w:val="•"/>
      <w:lvlJc w:val="left"/>
      <w:rPr>
        <w:rFonts w:hint="default"/>
      </w:rPr>
    </w:lvl>
    <w:lvl w:ilvl="7" w:tplc="9ED86098">
      <w:start w:val="1"/>
      <w:numFmt w:val="bullet"/>
      <w:lvlText w:val="•"/>
      <w:lvlJc w:val="left"/>
      <w:rPr>
        <w:rFonts w:hint="default"/>
      </w:rPr>
    </w:lvl>
    <w:lvl w:ilvl="8" w:tplc="1BF6337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38D3358"/>
    <w:multiLevelType w:val="hybridMultilevel"/>
    <w:tmpl w:val="2E84CE18"/>
    <w:lvl w:ilvl="0" w:tplc="8E12B1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65D10"/>
    <w:multiLevelType w:val="hybridMultilevel"/>
    <w:tmpl w:val="4A0AE196"/>
    <w:lvl w:ilvl="0" w:tplc="1E8A08F0">
      <w:start w:val="1"/>
      <w:numFmt w:val="decimal"/>
      <w:lvlText w:val="%1."/>
      <w:lvlJc w:val="left"/>
      <w:pPr>
        <w:ind w:left="212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48" w:hanging="360"/>
      </w:pPr>
    </w:lvl>
    <w:lvl w:ilvl="2" w:tplc="040E001B" w:tentative="1">
      <w:start w:val="1"/>
      <w:numFmt w:val="lowerRoman"/>
      <w:lvlText w:val="%3."/>
      <w:lvlJc w:val="right"/>
      <w:pPr>
        <w:ind w:left="3568" w:hanging="180"/>
      </w:pPr>
    </w:lvl>
    <w:lvl w:ilvl="3" w:tplc="040E000F" w:tentative="1">
      <w:start w:val="1"/>
      <w:numFmt w:val="decimal"/>
      <w:lvlText w:val="%4."/>
      <w:lvlJc w:val="left"/>
      <w:pPr>
        <w:ind w:left="4288" w:hanging="360"/>
      </w:pPr>
    </w:lvl>
    <w:lvl w:ilvl="4" w:tplc="040E0019" w:tentative="1">
      <w:start w:val="1"/>
      <w:numFmt w:val="lowerLetter"/>
      <w:lvlText w:val="%5."/>
      <w:lvlJc w:val="left"/>
      <w:pPr>
        <w:ind w:left="5008" w:hanging="360"/>
      </w:pPr>
    </w:lvl>
    <w:lvl w:ilvl="5" w:tplc="040E001B" w:tentative="1">
      <w:start w:val="1"/>
      <w:numFmt w:val="lowerRoman"/>
      <w:lvlText w:val="%6."/>
      <w:lvlJc w:val="right"/>
      <w:pPr>
        <w:ind w:left="5728" w:hanging="180"/>
      </w:pPr>
    </w:lvl>
    <w:lvl w:ilvl="6" w:tplc="040E000F" w:tentative="1">
      <w:start w:val="1"/>
      <w:numFmt w:val="decimal"/>
      <w:lvlText w:val="%7."/>
      <w:lvlJc w:val="left"/>
      <w:pPr>
        <w:ind w:left="6448" w:hanging="360"/>
      </w:pPr>
    </w:lvl>
    <w:lvl w:ilvl="7" w:tplc="040E0019" w:tentative="1">
      <w:start w:val="1"/>
      <w:numFmt w:val="lowerLetter"/>
      <w:lvlText w:val="%8."/>
      <w:lvlJc w:val="left"/>
      <w:pPr>
        <w:ind w:left="7168" w:hanging="360"/>
      </w:pPr>
    </w:lvl>
    <w:lvl w:ilvl="8" w:tplc="040E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11" w15:restartNumberingAfterBreak="0">
    <w:nsid w:val="1728050E"/>
    <w:multiLevelType w:val="hybridMultilevel"/>
    <w:tmpl w:val="C05054D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9807DD"/>
    <w:multiLevelType w:val="hybridMultilevel"/>
    <w:tmpl w:val="D70C6FAC"/>
    <w:lvl w:ilvl="0" w:tplc="FB2C5CF2">
      <w:start w:val="1"/>
      <w:numFmt w:val="bullet"/>
      <w:lvlText w:val=""/>
      <w:lvlJc w:val="left"/>
      <w:pPr>
        <w:ind w:left="1765" w:hanging="360"/>
      </w:pPr>
      <w:rPr>
        <w:rFonts w:ascii="Symbol" w:hAnsi="Symbol" w:hint="default"/>
      </w:rPr>
    </w:lvl>
    <w:lvl w:ilvl="1" w:tplc="FB2C5CF2">
      <w:start w:val="1"/>
      <w:numFmt w:val="bullet"/>
      <w:lvlText w:val=""/>
      <w:lvlJc w:val="left"/>
      <w:pPr>
        <w:ind w:left="248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205" w:hanging="180"/>
      </w:pPr>
    </w:lvl>
    <w:lvl w:ilvl="3" w:tplc="040E000F" w:tentative="1">
      <w:start w:val="1"/>
      <w:numFmt w:val="decimal"/>
      <w:lvlText w:val="%4."/>
      <w:lvlJc w:val="left"/>
      <w:pPr>
        <w:ind w:left="3925" w:hanging="360"/>
      </w:pPr>
    </w:lvl>
    <w:lvl w:ilvl="4" w:tplc="040E0019" w:tentative="1">
      <w:start w:val="1"/>
      <w:numFmt w:val="lowerLetter"/>
      <w:lvlText w:val="%5."/>
      <w:lvlJc w:val="left"/>
      <w:pPr>
        <w:ind w:left="4645" w:hanging="360"/>
      </w:pPr>
    </w:lvl>
    <w:lvl w:ilvl="5" w:tplc="040E001B" w:tentative="1">
      <w:start w:val="1"/>
      <w:numFmt w:val="lowerRoman"/>
      <w:lvlText w:val="%6."/>
      <w:lvlJc w:val="right"/>
      <w:pPr>
        <w:ind w:left="5365" w:hanging="180"/>
      </w:pPr>
    </w:lvl>
    <w:lvl w:ilvl="6" w:tplc="040E000F" w:tentative="1">
      <w:start w:val="1"/>
      <w:numFmt w:val="decimal"/>
      <w:lvlText w:val="%7."/>
      <w:lvlJc w:val="left"/>
      <w:pPr>
        <w:ind w:left="6085" w:hanging="360"/>
      </w:pPr>
    </w:lvl>
    <w:lvl w:ilvl="7" w:tplc="040E0019" w:tentative="1">
      <w:start w:val="1"/>
      <w:numFmt w:val="lowerLetter"/>
      <w:lvlText w:val="%8."/>
      <w:lvlJc w:val="left"/>
      <w:pPr>
        <w:ind w:left="6805" w:hanging="360"/>
      </w:pPr>
    </w:lvl>
    <w:lvl w:ilvl="8" w:tplc="040E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3" w15:restartNumberingAfterBreak="0">
    <w:nsid w:val="1BDE53F3"/>
    <w:multiLevelType w:val="hybridMultilevel"/>
    <w:tmpl w:val="233033AC"/>
    <w:lvl w:ilvl="0" w:tplc="62746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044D9"/>
    <w:multiLevelType w:val="multilevel"/>
    <w:tmpl w:val="EC10C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5590498"/>
    <w:multiLevelType w:val="hybridMultilevel"/>
    <w:tmpl w:val="E460F3CC"/>
    <w:lvl w:ilvl="0" w:tplc="B328A95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02363"/>
    <w:multiLevelType w:val="hybridMultilevel"/>
    <w:tmpl w:val="9AB46BA2"/>
    <w:lvl w:ilvl="0" w:tplc="32D0DCD0">
      <w:start w:val="3"/>
      <w:numFmt w:val="decimal"/>
      <w:lvlText w:val="(%1)"/>
      <w:lvlJc w:val="left"/>
      <w:pPr>
        <w:ind w:left="927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BC025C3"/>
    <w:multiLevelType w:val="hybridMultilevel"/>
    <w:tmpl w:val="931C1F5A"/>
    <w:lvl w:ilvl="0" w:tplc="1BEC8C7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C00F4"/>
    <w:multiLevelType w:val="hybridMultilevel"/>
    <w:tmpl w:val="F6DC062A"/>
    <w:lvl w:ilvl="0" w:tplc="1E8A08F0">
      <w:start w:val="1"/>
      <w:numFmt w:val="decimal"/>
      <w:lvlText w:val="%1."/>
      <w:lvlJc w:val="left"/>
      <w:pPr>
        <w:ind w:left="2128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2848" w:hanging="360"/>
      </w:pPr>
    </w:lvl>
    <w:lvl w:ilvl="2" w:tplc="D996F502">
      <w:start w:val="1"/>
      <w:numFmt w:val="decimal"/>
      <w:lvlText w:val="(%3)"/>
      <w:lvlJc w:val="left"/>
      <w:pPr>
        <w:ind w:left="3748" w:hanging="360"/>
      </w:pPr>
      <w:rPr>
        <w:rFonts w:hint="default"/>
        <w:b/>
      </w:rPr>
    </w:lvl>
    <w:lvl w:ilvl="3" w:tplc="040E000F" w:tentative="1">
      <w:start w:val="1"/>
      <w:numFmt w:val="decimal"/>
      <w:lvlText w:val="%4."/>
      <w:lvlJc w:val="left"/>
      <w:pPr>
        <w:ind w:left="4288" w:hanging="360"/>
      </w:pPr>
    </w:lvl>
    <w:lvl w:ilvl="4" w:tplc="040E0019" w:tentative="1">
      <w:start w:val="1"/>
      <w:numFmt w:val="lowerLetter"/>
      <w:lvlText w:val="%5."/>
      <w:lvlJc w:val="left"/>
      <w:pPr>
        <w:ind w:left="5008" w:hanging="360"/>
      </w:pPr>
    </w:lvl>
    <w:lvl w:ilvl="5" w:tplc="040E001B" w:tentative="1">
      <w:start w:val="1"/>
      <w:numFmt w:val="lowerRoman"/>
      <w:lvlText w:val="%6."/>
      <w:lvlJc w:val="right"/>
      <w:pPr>
        <w:ind w:left="5728" w:hanging="180"/>
      </w:pPr>
    </w:lvl>
    <w:lvl w:ilvl="6" w:tplc="040E000F" w:tentative="1">
      <w:start w:val="1"/>
      <w:numFmt w:val="decimal"/>
      <w:lvlText w:val="%7."/>
      <w:lvlJc w:val="left"/>
      <w:pPr>
        <w:ind w:left="6448" w:hanging="360"/>
      </w:pPr>
    </w:lvl>
    <w:lvl w:ilvl="7" w:tplc="040E0019" w:tentative="1">
      <w:start w:val="1"/>
      <w:numFmt w:val="lowerLetter"/>
      <w:lvlText w:val="%8."/>
      <w:lvlJc w:val="left"/>
      <w:pPr>
        <w:ind w:left="7168" w:hanging="360"/>
      </w:pPr>
    </w:lvl>
    <w:lvl w:ilvl="8" w:tplc="040E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19" w15:restartNumberingAfterBreak="0">
    <w:nsid w:val="328C517B"/>
    <w:multiLevelType w:val="hybridMultilevel"/>
    <w:tmpl w:val="09BCEF6A"/>
    <w:lvl w:ilvl="0" w:tplc="9BCA1A64">
      <w:start w:val="2"/>
      <w:numFmt w:val="decimal"/>
      <w:lvlText w:val="(%1)"/>
      <w:lvlJc w:val="left"/>
      <w:pPr>
        <w:ind w:hanging="428"/>
      </w:pPr>
      <w:rPr>
        <w:rFonts w:ascii="Arial Narrow" w:eastAsia="Arial Narrow" w:hAnsi="Arial Narrow" w:hint="default"/>
        <w:sz w:val="22"/>
        <w:szCs w:val="22"/>
      </w:rPr>
    </w:lvl>
    <w:lvl w:ilvl="1" w:tplc="CE041494">
      <w:start w:val="1"/>
      <w:numFmt w:val="bullet"/>
      <w:lvlText w:val="•"/>
      <w:lvlJc w:val="left"/>
      <w:rPr>
        <w:rFonts w:hint="default"/>
      </w:rPr>
    </w:lvl>
    <w:lvl w:ilvl="2" w:tplc="CF8A920C">
      <w:start w:val="1"/>
      <w:numFmt w:val="bullet"/>
      <w:lvlText w:val="•"/>
      <w:lvlJc w:val="left"/>
      <w:rPr>
        <w:rFonts w:hint="default"/>
      </w:rPr>
    </w:lvl>
    <w:lvl w:ilvl="3" w:tplc="4F4476E8">
      <w:start w:val="1"/>
      <w:numFmt w:val="bullet"/>
      <w:lvlText w:val="•"/>
      <w:lvlJc w:val="left"/>
      <w:rPr>
        <w:rFonts w:hint="default"/>
      </w:rPr>
    </w:lvl>
    <w:lvl w:ilvl="4" w:tplc="1E005E1E">
      <w:start w:val="1"/>
      <w:numFmt w:val="bullet"/>
      <w:lvlText w:val="•"/>
      <w:lvlJc w:val="left"/>
      <w:rPr>
        <w:rFonts w:hint="default"/>
      </w:rPr>
    </w:lvl>
    <w:lvl w:ilvl="5" w:tplc="20B2B372">
      <w:start w:val="1"/>
      <w:numFmt w:val="bullet"/>
      <w:lvlText w:val="•"/>
      <w:lvlJc w:val="left"/>
      <w:rPr>
        <w:rFonts w:hint="default"/>
      </w:rPr>
    </w:lvl>
    <w:lvl w:ilvl="6" w:tplc="8F02A1F4">
      <w:start w:val="1"/>
      <w:numFmt w:val="bullet"/>
      <w:lvlText w:val="•"/>
      <w:lvlJc w:val="left"/>
      <w:rPr>
        <w:rFonts w:hint="default"/>
      </w:rPr>
    </w:lvl>
    <w:lvl w:ilvl="7" w:tplc="85FA6D42">
      <w:start w:val="1"/>
      <w:numFmt w:val="bullet"/>
      <w:lvlText w:val="•"/>
      <w:lvlJc w:val="left"/>
      <w:rPr>
        <w:rFonts w:hint="default"/>
      </w:rPr>
    </w:lvl>
    <w:lvl w:ilvl="8" w:tplc="D90C2BC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36867A7B"/>
    <w:multiLevelType w:val="hybridMultilevel"/>
    <w:tmpl w:val="9E629B20"/>
    <w:lvl w:ilvl="0" w:tplc="E3189ECC">
      <w:start w:val="2"/>
      <w:numFmt w:val="decimal"/>
      <w:lvlText w:val="(%1)"/>
      <w:lvlJc w:val="left"/>
      <w:pPr>
        <w:ind w:left="720" w:hanging="360"/>
      </w:pPr>
      <w:rPr>
        <w:rFonts w:cstheme="minorBidi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656A1"/>
    <w:multiLevelType w:val="hybridMultilevel"/>
    <w:tmpl w:val="5AB42428"/>
    <w:lvl w:ilvl="0" w:tplc="2F0645B4">
      <w:start w:val="1"/>
      <w:numFmt w:val="lowerLetter"/>
      <w:lvlText w:val="%1)"/>
      <w:lvlJc w:val="left"/>
      <w:pPr>
        <w:ind w:hanging="428"/>
      </w:pPr>
      <w:rPr>
        <w:rFonts w:hint="default"/>
        <w:sz w:val="22"/>
        <w:szCs w:val="22"/>
      </w:rPr>
    </w:lvl>
    <w:lvl w:ilvl="1" w:tplc="CE041494">
      <w:start w:val="1"/>
      <w:numFmt w:val="bullet"/>
      <w:lvlText w:val="•"/>
      <w:lvlJc w:val="left"/>
      <w:rPr>
        <w:rFonts w:hint="default"/>
      </w:rPr>
    </w:lvl>
    <w:lvl w:ilvl="2" w:tplc="CF8A920C">
      <w:start w:val="1"/>
      <w:numFmt w:val="bullet"/>
      <w:lvlText w:val="•"/>
      <w:lvlJc w:val="left"/>
      <w:rPr>
        <w:rFonts w:hint="default"/>
      </w:rPr>
    </w:lvl>
    <w:lvl w:ilvl="3" w:tplc="4F4476E8">
      <w:start w:val="1"/>
      <w:numFmt w:val="bullet"/>
      <w:lvlText w:val="•"/>
      <w:lvlJc w:val="left"/>
      <w:rPr>
        <w:rFonts w:hint="default"/>
      </w:rPr>
    </w:lvl>
    <w:lvl w:ilvl="4" w:tplc="1E005E1E">
      <w:start w:val="1"/>
      <w:numFmt w:val="bullet"/>
      <w:lvlText w:val="•"/>
      <w:lvlJc w:val="left"/>
      <w:rPr>
        <w:rFonts w:hint="default"/>
      </w:rPr>
    </w:lvl>
    <w:lvl w:ilvl="5" w:tplc="20B2B372">
      <w:start w:val="1"/>
      <w:numFmt w:val="bullet"/>
      <w:lvlText w:val="•"/>
      <w:lvlJc w:val="left"/>
      <w:rPr>
        <w:rFonts w:hint="default"/>
      </w:rPr>
    </w:lvl>
    <w:lvl w:ilvl="6" w:tplc="8F02A1F4">
      <w:start w:val="1"/>
      <w:numFmt w:val="bullet"/>
      <w:lvlText w:val="•"/>
      <w:lvlJc w:val="left"/>
      <w:rPr>
        <w:rFonts w:hint="default"/>
      </w:rPr>
    </w:lvl>
    <w:lvl w:ilvl="7" w:tplc="85FA6D42">
      <w:start w:val="1"/>
      <w:numFmt w:val="bullet"/>
      <w:lvlText w:val="•"/>
      <w:lvlJc w:val="left"/>
      <w:rPr>
        <w:rFonts w:hint="default"/>
      </w:rPr>
    </w:lvl>
    <w:lvl w:ilvl="8" w:tplc="D90C2BC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39275730"/>
    <w:multiLevelType w:val="hybridMultilevel"/>
    <w:tmpl w:val="12E8B1CC"/>
    <w:lvl w:ilvl="0" w:tplc="75583C94">
      <w:start w:val="1"/>
      <w:numFmt w:val="lowerLetter"/>
      <w:lvlText w:val="%1)"/>
      <w:lvlJc w:val="left"/>
      <w:pPr>
        <w:ind w:left="0" w:hanging="428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E0988"/>
    <w:multiLevelType w:val="hybridMultilevel"/>
    <w:tmpl w:val="FA74DBBC"/>
    <w:lvl w:ilvl="0" w:tplc="5922EAD2">
      <w:start w:val="1"/>
      <w:numFmt w:val="decimal"/>
      <w:lvlText w:val="(%1)"/>
      <w:lvlJc w:val="left"/>
      <w:pPr>
        <w:ind w:left="82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44" w:hanging="360"/>
      </w:pPr>
    </w:lvl>
    <w:lvl w:ilvl="2" w:tplc="040E001B" w:tentative="1">
      <w:start w:val="1"/>
      <w:numFmt w:val="lowerRoman"/>
      <w:lvlText w:val="%3."/>
      <w:lvlJc w:val="right"/>
      <w:pPr>
        <w:ind w:left="2264" w:hanging="180"/>
      </w:pPr>
    </w:lvl>
    <w:lvl w:ilvl="3" w:tplc="040E000F" w:tentative="1">
      <w:start w:val="1"/>
      <w:numFmt w:val="decimal"/>
      <w:lvlText w:val="%4."/>
      <w:lvlJc w:val="left"/>
      <w:pPr>
        <w:ind w:left="2984" w:hanging="360"/>
      </w:pPr>
    </w:lvl>
    <w:lvl w:ilvl="4" w:tplc="040E0019" w:tentative="1">
      <w:start w:val="1"/>
      <w:numFmt w:val="lowerLetter"/>
      <w:lvlText w:val="%5."/>
      <w:lvlJc w:val="left"/>
      <w:pPr>
        <w:ind w:left="3704" w:hanging="360"/>
      </w:pPr>
    </w:lvl>
    <w:lvl w:ilvl="5" w:tplc="040E001B" w:tentative="1">
      <w:start w:val="1"/>
      <w:numFmt w:val="lowerRoman"/>
      <w:lvlText w:val="%6."/>
      <w:lvlJc w:val="right"/>
      <w:pPr>
        <w:ind w:left="4424" w:hanging="180"/>
      </w:pPr>
    </w:lvl>
    <w:lvl w:ilvl="6" w:tplc="040E000F" w:tentative="1">
      <w:start w:val="1"/>
      <w:numFmt w:val="decimal"/>
      <w:lvlText w:val="%7."/>
      <w:lvlJc w:val="left"/>
      <w:pPr>
        <w:ind w:left="5144" w:hanging="360"/>
      </w:pPr>
    </w:lvl>
    <w:lvl w:ilvl="7" w:tplc="040E0019" w:tentative="1">
      <w:start w:val="1"/>
      <w:numFmt w:val="lowerLetter"/>
      <w:lvlText w:val="%8."/>
      <w:lvlJc w:val="left"/>
      <w:pPr>
        <w:ind w:left="5864" w:hanging="360"/>
      </w:pPr>
    </w:lvl>
    <w:lvl w:ilvl="8" w:tplc="040E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4" w15:restartNumberingAfterBreak="0">
    <w:nsid w:val="3B6F3EAE"/>
    <w:multiLevelType w:val="hybridMultilevel"/>
    <w:tmpl w:val="184EA986"/>
    <w:lvl w:ilvl="0" w:tplc="45040836">
      <w:start w:val="1"/>
      <w:numFmt w:val="decimal"/>
      <w:lvlText w:val="(%1)"/>
      <w:lvlJc w:val="left"/>
      <w:pPr>
        <w:ind w:left="1045" w:hanging="360"/>
      </w:pPr>
      <w:rPr>
        <w:rFonts w:hint="default"/>
      </w:rPr>
    </w:lvl>
    <w:lvl w:ilvl="1" w:tplc="FB2C5CF2">
      <w:start w:val="1"/>
      <w:numFmt w:val="bullet"/>
      <w:lvlText w:val=""/>
      <w:lvlJc w:val="left"/>
      <w:pPr>
        <w:ind w:left="176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485" w:hanging="180"/>
      </w:pPr>
    </w:lvl>
    <w:lvl w:ilvl="3" w:tplc="040E000F" w:tentative="1">
      <w:start w:val="1"/>
      <w:numFmt w:val="decimal"/>
      <w:lvlText w:val="%4."/>
      <w:lvlJc w:val="left"/>
      <w:pPr>
        <w:ind w:left="3205" w:hanging="360"/>
      </w:pPr>
    </w:lvl>
    <w:lvl w:ilvl="4" w:tplc="040E0019" w:tentative="1">
      <w:start w:val="1"/>
      <w:numFmt w:val="lowerLetter"/>
      <w:lvlText w:val="%5."/>
      <w:lvlJc w:val="left"/>
      <w:pPr>
        <w:ind w:left="3925" w:hanging="360"/>
      </w:pPr>
    </w:lvl>
    <w:lvl w:ilvl="5" w:tplc="040E001B" w:tentative="1">
      <w:start w:val="1"/>
      <w:numFmt w:val="lowerRoman"/>
      <w:lvlText w:val="%6."/>
      <w:lvlJc w:val="right"/>
      <w:pPr>
        <w:ind w:left="4645" w:hanging="180"/>
      </w:pPr>
    </w:lvl>
    <w:lvl w:ilvl="6" w:tplc="040E000F" w:tentative="1">
      <w:start w:val="1"/>
      <w:numFmt w:val="decimal"/>
      <w:lvlText w:val="%7."/>
      <w:lvlJc w:val="left"/>
      <w:pPr>
        <w:ind w:left="5365" w:hanging="360"/>
      </w:pPr>
    </w:lvl>
    <w:lvl w:ilvl="7" w:tplc="040E0019" w:tentative="1">
      <w:start w:val="1"/>
      <w:numFmt w:val="lowerLetter"/>
      <w:lvlText w:val="%8."/>
      <w:lvlJc w:val="left"/>
      <w:pPr>
        <w:ind w:left="6085" w:hanging="360"/>
      </w:pPr>
    </w:lvl>
    <w:lvl w:ilvl="8" w:tplc="040E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25" w15:restartNumberingAfterBreak="0">
    <w:nsid w:val="3D9534DB"/>
    <w:multiLevelType w:val="hybridMultilevel"/>
    <w:tmpl w:val="6806132A"/>
    <w:lvl w:ilvl="0" w:tplc="D78A64C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07B02F2"/>
    <w:multiLevelType w:val="hybridMultilevel"/>
    <w:tmpl w:val="5C2452CE"/>
    <w:lvl w:ilvl="0" w:tplc="94142C66">
      <w:start w:val="1"/>
      <w:numFmt w:val="bullet"/>
      <w:lvlText w:val=""/>
      <w:lvlJc w:val="left"/>
      <w:pPr>
        <w:ind w:left="176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27" w15:restartNumberingAfterBreak="0">
    <w:nsid w:val="44C87A8C"/>
    <w:multiLevelType w:val="hybridMultilevel"/>
    <w:tmpl w:val="B760504E"/>
    <w:lvl w:ilvl="0" w:tplc="515C870E">
      <w:start w:val="3"/>
      <w:numFmt w:val="decimal"/>
      <w:lvlText w:val="%1."/>
      <w:lvlJc w:val="left"/>
      <w:pPr>
        <w:ind w:left="24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8" w:hanging="360"/>
      </w:pPr>
    </w:lvl>
    <w:lvl w:ilvl="2" w:tplc="040E001B" w:tentative="1">
      <w:start w:val="1"/>
      <w:numFmt w:val="lowerRoman"/>
      <w:lvlText w:val="%3."/>
      <w:lvlJc w:val="right"/>
      <w:pPr>
        <w:ind w:left="3928" w:hanging="180"/>
      </w:pPr>
    </w:lvl>
    <w:lvl w:ilvl="3" w:tplc="040E000F" w:tentative="1">
      <w:start w:val="1"/>
      <w:numFmt w:val="decimal"/>
      <w:lvlText w:val="%4."/>
      <w:lvlJc w:val="left"/>
      <w:pPr>
        <w:ind w:left="4648" w:hanging="360"/>
      </w:pPr>
    </w:lvl>
    <w:lvl w:ilvl="4" w:tplc="040E0019" w:tentative="1">
      <w:start w:val="1"/>
      <w:numFmt w:val="lowerLetter"/>
      <w:lvlText w:val="%5."/>
      <w:lvlJc w:val="left"/>
      <w:pPr>
        <w:ind w:left="5368" w:hanging="360"/>
      </w:pPr>
    </w:lvl>
    <w:lvl w:ilvl="5" w:tplc="040E001B" w:tentative="1">
      <w:start w:val="1"/>
      <w:numFmt w:val="lowerRoman"/>
      <w:lvlText w:val="%6."/>
      <w:lvlJc w:val="right"/>
      <w:pPr>
        <w:ind w:left="6088" w:hanging="180"/>
      </w:pPr>
    </w:lvl>
    <w:lvl w:ilvl="6" w:tplc="040E000F" w:tentative="1">
      <w:start w:val="1"/>
      <w:numFmt w:val="decimal"/>
      <w:lvlText w:val="%7."/>
      <w:lvlJc w:val="left"/>
      <w:pPr>
        <w:ind w:left="6808" w:hanging="360"/>
      </w:pPr>
    </w:lvl>
    <w:lvl w:ilvl="7" w:tplc="040E0019" w:tentative="1">
      <w:start w:val="1"/>
      <w:numFmt w:val="lowerLetter"/>
      <w:lvlText w:val="%8."/>
      <w:lvlJc w:val="left"/>
      <w:pPr>
        <w:ind w:left="7528" w:hanging="360"/>
      </w:pPr>
    </w:lvl>
    <w:lvl w:ilvl="8" w:tplc="040E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28" w15:restartNumberingAfterBreak="0">
    <w:nsid w:val="4FCD26FB"/>
    <w:multiLevelType w:val="hybridMultilevel"/>
    <w:tmpl w:val="2ABCFAA6"/>
    <w:lvl w:ilvl="0" w:tplc="D33885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150F5"/>
    <w:multiLevelType w:val="hybridMultilevel"/>
    <w:tmpl w:val="E11A433C"/>
    <w:lvl w:ilvl="0" w:tplc="F36ACEA0">
      <w:start w:val="2"/>
      <w:numFmt w:val="bullet"/>
      <w:lvlText w:val="-"/>
      <w:lvlJc w:val="left"/>
      <w:pPr>
        <w:ind w:left="478" w:hanging="360"/>
      </w:pPr>
      <w:rPr>
        <w:rFonts w:ascii="Arial Narrow" w:eastAsia="Arial Narrow" w:hAnsi="Arial Narrow" w:cstheme="minorBidi" w:hint="default"/>
      </w:rPr>
    </w:lvl>
    <w:lvl w:ilvl="1" w:tplc="ABC65BAC">
      <w:start w:val="1"/>
      <w:numFmt w:val="lowerLetter"/>
      <w:lvlText w:val="%2)"/>
      <w:lvlJc w:val="left"/>
      <w:pPr>
        <w:ind w:left="1198" w:hanging="360"/>
      </w:pPr>
      <w:rPr>
        <w:rFonts w:ascii="Arial Narrow" w:eastAsiaTheme="minorHAnsi" w:hAnsi="Arial Narrow" w:cstheme="minorBidi"/>
        <w:b w:val="0"/>
      </w:rPr>
    </w:lvl>
    <w:lvl w:ilvl="2" w:tplc="040E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0" w15:restartNumberingAfterBreak="0">
    <w:nsid w:val="57CC6DD5"/>
    <w:multiLevelType w:val="hybridMultilevel"/>
    <w:tmpl w:val="EE9C9976"/>
    <w:lvl w:ilvl="0" w:tplc="6E5E72AE">
      <w:start w:val="1"/>
      <w:numFmt w:val="lowerLetter"/>
      <w:lvlText w:val="%1)"/>
      <w:lvlJc w:val="left"/>
      <w:pPr>
        <w:ind w:left="140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25" w:hanging="360"/>
      </w:pPr>
    </w:lvl>
    <w:lvl w:ilvl="2" w:tplc="040E001B" w:tentative="1">
      <w:start w:val="1"/>
      <w:numFmt w:val="lowerRoman"/>
      <w:lvlText w:val="%3."/>
      <w:lvlJc w:val="right"/>
      <w:pPr>
        <w:ind w:left="2845" w:hanging="180"/>
      </w:pPr>
    </w:lvl>
    <w:lvl w:ilvl="3" w:tplc="040E000F" w:tentative="1">
      <w:start w:val="1"/>
      <w:numFmt w:val="decimal"/>
      <w:lvlText w:val="%4."/>
      <w:lvlJc w:val="left"/>
      <w:pPr>
        <w:ind w:left="3565" w:hanging="360"/>
      </w:pPr>
    </w:lvl>
    <w:lvl w:ilvl="4" w:tplc="040E0019" w:tentative="1">
      <w:start w:val="1"/>
      <w:numFmt w:val="lowerLetter"/>
      <w:lvlText w:val="%5."/>
      <w:lvlJc w:val="left"/>
      <w:pPr>
        <w:ind w:left="4285" w:hanging="360"/>
      </w:pPr>
    </w:lvl>
    <w:lvl w:ilvl="5" w:tplc="040E001B" w:tentative="1">
      <w:start w:val="1"/>
      <w:numFmt w:val="lowerRoman"/>
      <w:lvlText w:val="%6."/>
      <w:lvlJc w:val="right"/>
      <w:pPr>
        <w:ind w:left="5005" w:hanging="180"/>
      </w:pPr>
    </w:lvl>
    <w:lvl w:ilvl="6" w:tplc="040E000F" w:tentative="1">
      <w:start w:val="1"/>
      <w:numFmt w:val="decimal"/>
      <w:lvlText w:val="%7."/>
      <w:lvlJc w:val="left"/>
      <w:pPr>
        <w:ind w:left="5725" w:hanging="360"/>
      </w:pPr>
    </w:lvl>
    <w:lvl w:ilvl="7" w:tplc="040E0019" w:tentative="1">
      <w:start w:val="1"/>
      <w:numFmt w:val="lowerLetter"/>
      <w:lvlText w:val="%8."/>
      <w:lvlJc w:val="left"/>
      <w:pPr>
        <w:ind w:left="6445" w:hanging="360"/>
      </w:pPr>
    </w:lvl>
    <w:lvl w:ilvl="8" w:tplc="040E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31" w15:restartNumberingAfterBreak="0">
    <w:nsid w:val="5D166CF6"/>
    <w:multiLevelType w:val="hybridMultilevel"/>
    <w:tmpl w:val="3F168286"/>
    <w:lvl w:ilvl="0" w:tplc="01542D0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AC083410">
      <w:start w:val="1"/>
      <w:numFmt w:val="lowerLetter"/>
      <w:lvlText w:val="%2)"/>
      <w:lvlJc w:val="left"/>
      <w:pPr>
        <w:ind w:left="1800" w:hanging="360"/>
      </w:pPr>
      <w:rPr>
        <w:rFonts w:ascii="Arial Narrow" w:eastAsiaTheme="minorHAnsi" w:hAnsi="Arial Narrow" w:cstheme="minorBidi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D00D78"/>
    <w:multiLevelType w:val="hybridMultilevel"/>
    <w:tmpl w:val="C11AA27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F146BA"/>
    <w:multiLevelType w:val="hybridMultilevel"/>
    <w:tmpl w:val="28EC3EC0"/>
    <w:lvl w:ilvl="0" w:tplc="94142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9370B0"/>
    <w:multiLevelType w:val="hybridMultilevel"/>
    <w:tmpl w:val="52920F8E"/>
    <w:lvl w:ilvl="0" w:tplc="9DE6FB7C">
      <w:start w:val="2"/>
      <w:numFmt w:val="decimal"/>
      <w:lvlText w:val="(%1)"/>
      <w:lvlJc w:val="left"/>
      <w:pPr>
        <w:ind w:left="1069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6A23F2"/>
    <w:multiLevelType w:val="hybridMultilevel"/>
    <w:tmpl w:val="33BCFD8A"/>
    <w:lvl w:ilvl="0" w:tplc="D78A64C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15C30"/>
    <w:multiLevelType w:val="hybridMultilevel"/>
    <w:tmpl w:val="FDBA944C"/>
    <w:lvl w:ilvl="0" w:tplc="E048A58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53733"/>
    <w:multiLevelType w:val="hybridMultilevel"/>
    <w:tmpl w:val="FDAAF5B8"/>
    <w:lvl w:ilvl="0" w:tplc="CEDEA1DC">
      <w:start w:val="2"/>
      <w:numFmt w:val="decimal"/>
      <w:lvlText w:val="%1."/>
      <w:lvlJc w:val="left"/>
      <w:pPr>
        <w:ind w:hanging="202"/>
        <w:jc w:val="right"/>
      </w:pPr>
      <w:rPr>
        <w:rFonts w:ascii="Arial Narrow" w:eastAsia="Arial Narrow" w:hAnsi="Arial Narrow" w:hint="default"/>
        <w:b/>
        <w:bCs/>
        <w:sz w:val="22"/>
        <w:szCs w:val="22"/>
      </w:rPr>
    </w:lvl>
    <w:lvl w:ilvl="1" w:tplc="F4EA616C">
      <w:start w:val="1"/>
      <w:numFmt w:val="lowerLetter"/>
      <w:lvlText w:val="%2)"/>
      <w:lvlJc w:val="left"/>
      <w:pPr>
        <w:ind w:hanging="423"/>
      </w:pPr>
      <w:rPr>
        <w:rFonts w:ascii="Arial Narrow" w:eastAsia="Arial Narrow" w:hAnsi="Arial Narrow" w:hint="default"/>
        <w:sz w:val="22"/>
        <w:szCs w:val="22"/>
      </w:rPr>
    </w:lvl>
    <w:lvl w:ilvl="2" w:tplc="C7BE4100">
      <w:start w:val="1"/>
      <w:numFmt w:val="bullet"/>
      <w:lvlText w:val="•"/>
      <w:lvlJc w:val="left"/>
      <w:rPr>
        <w:rFonts w:hint="default"/>
      </w:rPr>
    </w:lvl>
    <w:lvl w:ilvl="3" w:tplc="F5D6CD52">
      <w:start w:val="1"/>
      <w:numFmt w:val="bullet"/>
      <w:lvlText w:val="•"/>
      <w:lvlJc w:val="left"/>
      <w:rPr>
        <w:rFonts w:hint="default"/>
      </w:rPr>
    </w:lvl>
    <w:lvl w:ilvl="4" w:tplc="4DDA1D58">
      <w:start w:val="1"/>
      <w:numFmt w:val="bullet"/>
      <w:lvlText w:val="•"/>
      <w:lvlJc w:val="left"/>
      <w:rPr>
        <w:rFonts w:hint="default"/>
      </w:rPr>
    </w:lvl>
    <w:lvl w:ilvl="5" w:tplc="3488D64A">
      <w:start w:val="1"/>
      <w:numFmt w:val="bullet"/>
      <w:lvlText w:val="•"/>
      <w:lvlJc w:val="left"/>
      <w:rPr>
        <w:rFonts w:hint="default"/>
      </w:rPr>
    </w:lvl>
    <w:lvl w:ilvl="6" w:tplc="7DC4651E">
      <w:start w:val="1"/>
      <w:numFmt w:val="bullet"/>
      <w:lvlText w:val="•"/>
      <w:lvlJc w:val="left"/>
      <w:rPr>
        <w:rFonts w:hint="default"/>
      </w:rPr>
    </w:lvl>
    <w:lvl w:ilvl="7" w:tplc="8A9AA110">
      <w:start w:val="1"/>
      <w:numFmt w:val="bullet"/>
      <w:lvlText w:val="•"/>
      <w:lvlJc w:val="left"/>
      <w:rPr>
        <w:rFonts w:hint="default"/>
      </w:rPr>
    </w:lvl>
    <w:lvl w:ilvl="8" w:tplc="53007FC4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F985FA9"/>
    <w:multiLevelType w:val="hybridMultilevel"/>
    <w:tmpl w:val="908CDFE4"/>
    <w:lvl w:ilvl="0" w:tplc="4F6AFCDE">
      <w:start w:val="2"/>
      <w:numFmt w:val="decimal"/>
      <w:lvlText w:val="(%1)"/>
      <w:lvlJc w:val="left"/>
      <w:pPr>
        <w:ind w:left="132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045" w:hanging="360"/>
      </w:pPr>
    </w:lvl>
    <w:lvl w:ilvl="2" w:tplc="040E001B" w:tentative="1">
      <w:start w:val="1"/>
      <w:numFmt w:val="lowerRoman"/>
      <w:lvlText w:val="%3."/>
      <w:lvlJc w:val="right"/>
      <w:pPr>
        <w:ind w:left="2765" w:hanging="180"/>
      </w:pPr>
    </w:lvl>
    <w:lvl w:ilvl="3" w:tplc="040E000F" w:tentative="1">
      <w:start w:val="1"/>
      <w:numFmt w:val="decimal"/>
      <w:lvlText w:val="%4."/>
      <w:lvlJc w:val="left"/>
      <w:pPr>
        <w:ind w:left="3485" w:hanging="360"/>
      </w:pPr>
    </w:lvl>
    <w:lvl w:ilvl="4" w:tplc="040E0019" w:tentative="1">
      <w:start w:val="1"/>
      <w:numFmt w:val="lowerLetter"/>
      <w:lvlText w:val="%5."/>
      <w:lvlJc w:val="left"/>
      <w:pPr>
        <w:ind w:left="4205" w:hanging="360"/>
      </w:pPr>
    </w:lvl>
    <w:lvl w:ilvl="5" w:tplc="040E001B" w:tentative="1">
      <w:start w:val="1"/>
      <w:numFmt w:val="lowerRoman"/>
      <w:lvlText w:val="%6."/>
      <w:lvlJc w:val="right"/>
      <w:pPr>
        <w:ind w:left="4925" w:hanging="180"/>
      </w:pPr>
    </w:lvl>
    <w:lvl w:ilvl="6" w:tplc="040E000F" w:tentative="1">
      <w:start w:val="1"/>
      <w:numFmt w:val="decimal"/>
      <w:lvlText w:val="%7."/>
      <w:lvlJc w:val="left"/>
      <w:pPr>
        <w:ind w:left="5645" w:hanging="360"/>
      </w:pPr>
    </w:lvl>
    <w:lvl w:ilvl="7" w:tplc="040E0019" w:tentative="1">
      <w:start w:val="1"/>
      <w:numFmt w:val="lowerLetter"/>
      <w:lvlText w:val="%8."/>
      <w:lvlJc w:val="left"/>
      <w:pPr>
        <w:ind w:left="6365" w:hanging="360"/>
      </w:pPr>
    </w:lvl>
    <w:lvl w:ilvl="8" w:tplc="040E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39" w15:restartNumberingAfterBreak="0">
    <w:nsid w:val="706A5ECD"/>
    <w:multiLevelType w:val="hybridMultilevel"/>
    <w:tmpl w:val="AED0F9A0"/>
    <w:lvl w:ilvl="0" w:tplc="13BC8DA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866B4"/>
    <w:multiLevelType w:val="hybridMultilevel"/>
    <w:tmpl w:val="EB98C948"/>
    <w:lvl w:ilvl="0" w:tplc="13BC8DA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1C30D4B"/>
    <w:multiLevelType w:val="hybridMultilevel"/>
    <w:tmpl w:val="FD682668"/>
    <w:lvl w:ilvl="0" w:tplc="4B5C8DE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0212C"/>
    <w:multiLevelType w:val="hybridMultilevel"/>
    <w:tmpl w:val="9776EEE6"/>
    <w:lvl w:ilvl="0" w:tplc="FB2C5CF2">
      <w:start w:val="1"/>
      <w:numFmt w:val="bullet"/>
      <w:lvlText w:val=""/>
      <w:lvlJc w:val="left"/>
      <w:pPr>
        <w:ind w:left="1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57EC7"/>
    <w:multiLevelType w:val="hybridMultilevel"/>
    <w:tmpl w:val="460A54CA"/>
    <w:lvl w:ilvl="0" w:tplc="D33885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5E46FC8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87561"/>
    <w:multiLevelType w:val="hybridMultilevel"/>
    <w:tmpl w:val="AF1C3F7A"/>
    <w:lvl w:ilvl="0" w:tplc="94142C6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DD4EB1"/>
    <w:multiLevelType w:val="hybridMultilevel"/>
    <w:tmpl w:val="58AC12AA"/>
    <w:lvl w:ilvl="0" w:tplc="FB2C5CF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8"/>
  </w:num>
  <w:num w:numId="4">
    <w:abstractNumId w:val="6"/>
  </w:num>
  <w:num w:numId="5">
    <w:abstractNumId w:val="40"/>
  </w:num>
  <w:num w:numId="6">
    <w:abstractNumId w:val="39"/>
  </w:num>
  <w:num w:numId="7">
    <w:abstractNumId w:val="17"/>
  </w:num>
  <w:num w:numId="8">
    <w:abstractNumId w:val="35"/>
  </w:num>
  <w:num w:numId="9">
    <w:abstractNumId w:val="25"/>
  </w:num>
  <w:num w:numId="10">
    <w:abstractNumId w:val="2"/>
  </w:num>
  <w:num w:numId="11">
    <w:abstractNumId w:val="10"/>
  </w:num>
  <w:num w:numId="12">
    <w:abstractNumId w:val="33"/>
  </w:num>
  <w:num w:numId="13">
    <w:abstractNumId w:val="5"/>
  </w:num>
  <w:num w:numId="14">
    <w:abstractNumId w:val="26"/>
  </w:num>
  <w:num w:numId="15">
    <w:abstractNumId w:val="44"/>
  </w:num>
  <w:num w:numId="16">
    <w:abstractNumId w:val="24"/>
  </w:num>
  <w:num w:numId="17">
    <w:abstractNumId w:val="28"/>
  </w:num>
  <w:num w:numId="18">
    <w:abstractNumId w:val="12"/>
  </w:num>
  <w:num w:numId="19">
    <w:abstractNumId w:val="7"/>
  </w:num>
  <w:num w:numId="20">
    <w:abstractNumId w:val="45"/>
  </w:num>
  <w:num w:numId="21">
    <w:abstractNumId w:val="42"/>
  </w:num>
  <w:num w:numId="22">
    <w:abstractNumId w:val="4"/>
  </w:num>
  <w:num w:numId="23">
    <w:abstractNumId w:val="14"/>
  </w:num>
  <w:num w:numId="24">
    <w:abstractNumId w:val="13"/>
  </w:num>
  <w:num w:numId="25">
    <w:abstractNumId w:val="23"/>
  </w:num>
  <w:num w:numId="26">
    <w:abstractNumId w:val="29"/>
  </w:num>
  <w:num w:numId="27">
    <w:abstractNumId w:val="18"/>
  </w:num>
  <w:num w:numId="28">
    <w:abstractNumId w:val="18"/>
    <w:lvlOverride w:ilvl="0">
      <w:lvl w:ilvl="0" w:tplc="1E8A08F0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E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996F50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8"/>
    <w:lvlOverride w:ilvl="0">
      <w:lvl w:ilvl="0" w:tplc="1E8A08F0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E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996F50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18"/>
    <w:lvlOverride w:ilvl="0">
      <w:lvl w:ilvl="0" w:tplc="1E8A08F0">
        <w:start w:val="1"/>
        <w:numFmt w:val="lowerLetter"/>
        <w:lvlText w:val="%1)"/>
        <w:lvlJc w:val="left"/>
        <w:pPr>
          <w:ind w:left="2848" w:hanging="360"/>
        </w:pPr>
        <w:rPr>
          <w:rFonts w:hint="default"/>
        </w:rPr>
      </w:lvl>
    </w:lvlOverride>
    <w:lvlOverride w:ilvl="1">
      <w:lvl w:ilvl="1" w:tplc="040E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996F50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3"/>
  </w:num>
  <w:num w:numId="32">
    <w:abstractNumId w:val="1"/>
  </w:num>
  <w:num w:numId="33">
    <w:abstractNumId w:val="22"/>
  </w:num>
  <w:num w:numId="34">
    <w:abstractNumId w:val="32"/>
  </w:num>
  <w:num w:numId="35">
    <w:abstractNumId w:val="43"/>
  </w:num>
  <w:num w:numId="36">
    <w:abstractNumId w:val="11"/>
  </w:num>
  <w:num w:numId="37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432" w:hanging="360"/>
        </w:pPr>
        <w:rPr>
          <w:rFonts w:ascii="Wingdings" w:hAnsi="Wingdings" w:hint="default"/>
        </w:rPr>
      </w:lvl>
    </w:lvlOverride>
  </w:num>
  <w:num w:numId="38">
    <w:abstractNumId w:val="27"/>
  </w:num>
  <w:num w:numId="39">
    <w:abstractNumId w:val="21"/>
  </w:num>
  <w:num w:numId="40">
    <w:abstractNumId w:val="20"/>
  </w:num>
  <w:num w:numId="41">
    <w:abstractNumId w:val="36"/>
  </w:num>
  <w:num w:numId="42">
    <w:abstractNumId w:val="41"/>
  </w:num>
  <w:num w:numId="43">
    <w:abstractNumId w:val="9"/>
  </w:num>
  <w:num w:numId="44">
    <w:abstractNumId w:val="38"/>
  </w:num>
  <w:num w:numId="45">
    <w:abstractNumId w:val="16"/>
  </w:num>
  <w:num w:numId="46">
    <w:abstractNumId w:val="15"/>
  </w:num>
  <w:num w:numId="47">
    <w:abstractNumId w:val="34"/>
  </w:num>
  <w:num w:numId="48">
    <w:abstractNumId w:val="30"/>
  </w:num>
  <w:num w:numId="49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9E"/>
    <w:rsid w:val="00013118"/>
    <w:rsid w:val="000241CB"/>
    <w:rsid w:val="000268F0"/>
    <w:rsid w:val="000331F7"/>
    <w:rsid w:val="000351FF"/>
    <w:rsid w:val="000359EE"/>
    <w:rsid w:val="0004378D"/>
    <w:rsid w:val="000500AA"/>
    <w:rsid w:val="000558BB"/>
    <w:rsid w:val="00070F3B"/>
    <w:rsid w:val="00074A19"/>
    <w:rsid w:val="00083235"/>
    <w:rsid w:val="00084E47"/>
    <w:rsid w:val="0008546F"/>
    <w:rsid w:val="0008715B"/>
    <w:rsid w:val="000920CF"/>
    <w:rsid w:val="000A2F53"/>
    <w:rsid w:val="000C0ED5"/>
    <w:rsid w:val="000C1523"/>
    <w:rsid w:val="000C53D9"/>
    <w:rsid w:val="000D06ED"/>
    <w:rsid w:val="000D1690"/>
    <w:rsid w:val="000E008F"/>
    <w:rsid w:val="000E0E64"/>
    <w:rsid w:val="000E21CA"/>
    <w:rsid w:val="001035B0"/>
    <w:rsid w:val="00127907"/>
    <w:rsid w:val="0013068A"/>
    <w:rsid w:val="00147335"/>
    <w:rsid w:val="001477F1"/>
    <w:rsid w:val="00154AD2"/>
    <w:rsid w:val="00155D20"/>
    <w:rsid w:val="00156D1B"/>
    <w:rsid w:val="0016133B"/>
    <w:rsid w:val="00162B28"/>
    <w:rsid w:val="001642BB"/>
    <w:rsid w:val="0016534F"/>
    <w:rsid w:val="00175BB9"/>
    <w:rsid w:val="001878E2"/>
    <w:rsid w:val="001A33A7"/>
    <w:rsid w:val="001A6F40"/>
    <w:rsid w:val="001C7C13"/>
    <w:rsid w:val="001D439E"/>
    <w:rsid w:val="001E0620"/>
    <w:rsid w:val="001E4B98"/>
    <w:rsid w:val="001E54DD"/>
    <w:rsid w:val="002042DD"/>
    <w:rsid w:val="00204BCB"/>
    <w:rsid w:val="002346C6"/>
    <w:rsid w:val="00236351"/>
    <w:rsid w:val="00237010"/>
    <w:rsid w:val="00240020"/>
    <w:rsid w:val="00241725"/>
    <w:rsid w:val="0026250A"/>
    <w:rsid w:val="002709E8"/>
    <w:rsid w:val="00272D42"/>
    <w:rsid w:val="00275126"/>
    <w:rsid w:val="00297604"/>
    <w:rsid w:val="002A2336"/>
    <w:rsid w:val="002A7137"/>
    <w:rsid w:val="002C557E"/>
    <w:rsid w:val="002C5FD6"/>
    <w:rsid w:val="002D266D"/>
    <w:rsid w:val="002D2D4C"/>
    <w:rsid w:val="002D63AB"/>
    <w:rsid w:val="002E0F80"/>
    <w:rsid w:val="002E61A6"/>
    <w:rsid w:val="002F040F"/>
    <w:rsid w:val="00310709"/>
    <w:rsid w:val="00317D17"/>
    <w:rsid w:val="00320786"/>
    <w:rsid w:val="003225BE"/>
    <w:rsid w:val="003558BB"/>
    <w:rsid w:val="0036220D"/>
    <w:rsid w:val="0037028F"/>
    <w:rsid w:val="003756A1"/>
    <w:rsid w:val="003768D9"/>
    <w:rsid w:val="00380F46"/>
    <w:rsid w:val="0038661B"/>
    <w:rsid w:val="0039137C"/>
    <w:rsid w:val="003924E5"/>
    <w:rsid w:val="0039333B"/>
    <w:rsid w:val="003B1ECA"/>
    <w:rsid w:val="003B48FB"/>
    <w:rsid w:val="003C50E2"/>
    <w:rsid w:val="003C7D3B"/>
    <w:rsid w:val="003E2660"/>
    <w:rsid w:val="003E2C27"/>
    <w:rsid w:val="003F6AB9"/>
    <w:rsid w:val="003F6D0E"/>
    <w:rsid w:val="0040637A"/>
    <w:rsid w:val="0042594F"/>
    <w:rsid w:val="0043229A"/>
    <w:rsid w:val="00455A67"/>
    <w:rsid w:val="004663EC"/>
    <w:rsid w:val="00484E41"/>
    <w:rsid w:val="004915C6"/>
    <w:rsid w:val="004A2653"/>
    <w:rsid w:val="004A3AF1"/>
    <w:rsid w:val="004B0C26"/>
    <w:rsid w:val="004B2A30"/>
    <w:rsid w:val="004B66AA"/>
    <w:rsid w:val="004C62E5"/>
    <w:rsid w:val="004C74B9"/>
    <w:rsid w:val="004E693A"/>
    <w:rsid w:val="004F2F35"/>
    <w:rsid w:val="004F41D0"/>
    <w:rsid w:val="005007C2"/>
    <w:rsid w:val="0050547D"/>
    <w:rsid w:val="00510DD2"/>
    <w:rsid w:val="005123B4"/>
    <w:rsid w:val="00516227"/>
    <w:rsid w:val="00537A1F"/>
    <w:rsid w:val="00543164"/>
    <w:rsid w:val="005531CF"/>
    <w:rsid w:val="005705F7"/>
    <w:rsid w:val="00575061"/>
    <w:rsid w:val="00586B6B"/>
    <w:rsid w:val="0059303D"/>
    <w:rsid w:val="005932BA"/>
    <w:rsid w:val="005A1822"/>
    <w:rsid w:val="005B3B15"/>
    <w:rsid w:val="005C56A5"/>
    <w:rsid w:val="005C63F8"/>
    <w:rsid w:val="005C6857"/>
    <w:rsid w:val="005D5493"/>
    <w:rsid w:val="005D63D7"/>
    <w:rsid w:val="005E1FD1"/>
    <w:rsid w:val="005F0998"/>
    <w:rsid w:val="005F41F3"/>
    <w:rsid w:val="00621856"/>
    <w:rsid w:val="00623252"/>
    <w:rsid w:val="006353CD"/>
    <w:rsid w:val="006424E9"/>
    <w:rsid w:val="00645C23"/>
    <w:rsid w:val="00653BCF"/>
    <w:rsid w:val="006568F0"/>
    <w:rsid w:val="00661C63"/>
    <w:rsid w:val="00666661"/>
    <w:rsid w:val="0066716B"/>
    <w:rsid w:val="00667E2C"/>
    <w:rsid w:val="006731AD"/>
    <w:rsid w:val="00673EFB"/>
    <w:rsid w:val="00692EC1"/>
    <w:rsid w:val="006A102F"/>
    <w:rsid w:val="006A269D"/>
    <w:rsid w:val="006A56EB"/>
    <w:rsid w:val="006B0723"/>
    <w:rsid w:val="006B6305"/>
    <w:rsid w:val="006B65A8"/>
    <w:rsid w:val="006D1086"/>
    <w:rsid w:val="006F2399"/>
    <w:rsid w:val="006F3D3E"/>
    <w:rsid w:val="007050A9"/>
    <w:rsid w:val="0070554B"/>
    <w:rsid w:val="00710734"/>
    <w:rsid w:val="00712B3E"/>
    <w:rsid w:val="007147EC"/>
    <w:rsid w:val="00715860"/>
    <w:rsid w:val="00722BD5"/>
    <w:rsid w:val="007242EB"/>
    <w:rsid w:val="00725016"/>
    <w:rsid w:val="00725B86"/>
    <w:rsid w:val="00731661"/>
    <w:rsid w:val="00737437"/>
    <w:rsid w:val="00744EB8"/>
    <w:rsid w:val="0075494F"/>
    <w:rsid w:val="00754E72"/>
    <w:rsid w:val="0076165F"/>
    <w:rsid w:val="00773C48"/>
    <w:rsid w:val="00777DDD"/>
    <w:rsid w:val="0078043D"/>
    <w:rsid w:val="00780D3F"/>
    <w:rsid w:val="007826E0"/>
    <w:rsid w:val="0078404B"/>
    <w:rsid w:val="007948A8"/>
    <w:rsid w:val="007A264D"/>
    <w:rsid w:val="007A4C9F"/>
    <w:rsid w:val="007B42BB"/>
    <w:rsid w:val="007C1E35"/>
    <w:rsid w:val="007C60F3"/>
    <w:rsid w:val="007C72F0"/>
    <w:rsid w:val="007D5DD3"/>
    <w:rsid w:val="007E24DD"/>
    <w:rsid w:val="007F24EE"/>
    <w:rsid w:val="007F3DCC"/>
    <w:rsid w:val="00801400"/>
    <w:rsid w:val="00801489"/>
    <w:rsid w:val="008045ED"/>
    <w:rsid w:val="00805856"/>
    <w:rsid w:val="008231E6"/>
    <w:rsid w:val="00832432"/>
    <w:rsid w:val="008506A0"/>
    <w:rsid w:val="008A0C27"/>
    <w:rsid w:val="008A2D98"/>
    <w:rsid w:val="008A48F0"/>
    <w:rsid w:val="008B16B3"/>
    <w:rsid w:val="008B5F0A"/>
    <w:rsid w:val="008C16BE"/>
    <w:rsid w:val="008C1ACE"/>
    <w:rsid w:val="008C4ED6"/>
    <w:rsid w:val="008C5AFA"/>
    <w:rsid w:val="008D05CE"/>
    <w:rsid w:val="008D5218"/>
    <w:rsid w:val="008E1E3F"/>
    <w:rsid w:val="008F623A"/>
    <w:rsid w:val="00901AD7"/>
    <w:rsid w:val="009102C5"/>
    <w:rsid w:val="009112CB"/>
    <w:rsid w:val="009244F4"/>
    <w:rsid w:val="009272C3"/>
    <w:rsid w:val="009375D2"/>
    <w:rsid w:val="00940340"/>
    <w:rsid w:val="00946074"/>
    <w:rsid w:val="00954F3F"/>
    <w:rsid w:val="00960228"/>
    <w:rsid w:val="009752D6"/>
    <w:rsid w:val="0097614C"/>
    <w:rsid w:val="009762AA"/>
    <w:rsid w:val="00982704"/>
    <w:rsid w:val="00984D8A"/>
    <w:rsid w:val="0099645A"/>
    <w:rsid w:val="009A138C"/>
    <w:rsid w:val="009A2C2A"/>
    <w:rsid w:val="009B785A"/>
    <w:rsid w:val="009D0309"/>
    <w:rsid w:val="009D412A"/>
    <w:rsid w:val="009E0BD6"/>
    <w:rsid w:val="00A04BAB"/>
    <w:rsid w:val="00A201DF"/>
    <w:rsid w:val="00A2621F"/>
    <w:rsid w:val="00A27E83"/>
    <w:rsid w:val="00A31324"/>
    <w:rsid w:val="00A36D8C"/>
    <w:rsid w:val="00A521CE"/>
    <w:rsid w:val="00A535BF"/>
    <w:rsid w:val="00A62F32"/>
    <w:rsid w:val="00A657D8"/>
    <w:rsid w:val="00A73B99"/>
    <w:rsid w:val="00A742C1"/>
    <w:rsid w:val="00AA69CC"/>
    <w:rsid w:val="00AA7A3F"/>
    <w:rsid w:val="00AB0459"/>
    <w:rsid w:val="00AB4075"/>
    <w:rsid w:val="00AC08B6"/>
    <w:rsid w:val="00AC2596"/>
    <w:rsid w:val="00AC5AC5"/>
    <w:rsid w:val="00AD1665"/>
    <w:rsid w:val="00AD224B"/>
    <w:rsid w:val="00AE5465"/>
    <w:rsid w:val="00AF58D3"/>
    <w:rsid w:val="00B0748C"/>
    <w:rsid w:val="00B1137C"/>
    <w:rsid w:val="00B273DB"/>
    <w:rsid w:val="00B318B4"/>
    <w:rsid w:val="00B31E4E"/>
    <w:rsid w:val="00B33CAD"/>
    <w:rsid w:val="00B420BE"/>
    <w:rsid w:val="00B4504D"/>
    <w:rsid w:val="00B46463"/>
    <w:rsid w:val="00B47EB1"/>
    <w:rsid w:val="00B50AF7"/>
    <w:rsid w:val="00B609A9"/>
    <w:rsid w:val="00B66FFA"/>
    <w:rsid w:val="00B75993"/>
    <w:rsid w:val="00B814DF"/>
    <w:rsid w:val="00B962C0"/>
    <w:rsid w:val="00B971E4"/>
    <w:rsid w:val="00B975F8"/>
    <w:rsid w:val="00BA7C7A"/>
    <w:rsid w:val="00BB488C"/>
    <w:rsid w:val="00BC6902"/>
    <w:rsid w:val="00BC6A54"/>
    <w:rsid w:val="00BD1BAB"/>
    <w:rsid w:val="00BD2394"/>
    <w:rsid w:val="00BD71A8"/>
    <w:rsid w:val="00BF0BED"/>
    <w:rsid w:val="00C15EE7"/>
    <w:rsid w:val="00C2490D"/>
    <w:rsid w:val="00C30543"/>
    <w:rsid w:val="00C40A0D"/>
    <w:rsid w:val="00C41733"/>
    <w:rsid w:val="00C437F9"/>
    <w:rsid w:val="00C55FBC"/>
    <w:rsid w:val="00C963D5"/>
    <w:rsid w:val="00C976AD"/>
    <w:rsid w:val="00CA4006"/>
    <w:rsid w:val="00CA5F71"/>
    <w:rsid w:val="00CB1C7C"/>
    <w:rsid w:val="00CB3E55"/>
    <w:rsid w:val="00CB41F2"/>
    <w:rsid w:val="00CC1117"/>
    <w:rsid w:val="00CD6DED"/>
    <w:rsid w:val="00CE3AE2"/>
    <w:rsid w:val="00CE4976"/>
    <w:rsid w:val="00CF0B60"/>
    <w:rsid w:val="00CF31D2"/>
    <w:rsid w:val="00D00BB5"/>
    <w:rsid w:val="00D06220"/>
    <w:rsid w:val="00D10F48"/>
    <w:rsid w:val="00D2529D"/>
    <w:rsid w:val="00D27CAC"/>
    <w:rsid w:val="00D40015"/>
    <w:rsid w:val="00D40A8F"/>
    <w:rsid w:val="00D438FD"/>
    <w:rsid w:val="00D4444C"/>
    <w:rsid w:val="00D63F7C"/>
    <w:rsid w:val="00D73913"/>
    <w:rsid w:val="00D963B9"/>
    <w:rsid w:val="00DB448C"/>
    <w:rsid w:val="00DB6066"/>
    <w:rsid w:val="00DC60CC"/>
    <w:rsid w:val="00DC72B2"/>
    <w:rsid w:val="00DD169C"/>
    <w:rsid w:val="00DD1EE2"/>
    <w:rsid w:val="00DD4D6A"/>
    <w:rsid w:val="00DD67DB"/>
    <w:rsid w:val="00DE6FEB"/>
    <w:rsid w:val="00DF308E"/>
    <w:rsid w:val="00DF4D1D"/>
    <w:rsid w:val="00DF5153"/>
    <w:rsid w:val="00E0478F"/>
    <w:rsid w:val="00E24196"/>
    <w:rsid w:val="00E25972"/>
    <w:rsid w:val="00E325EA"/>
    <w:rsid w:val="00E32D65"/>
    <w:rsid w:val="00E33E34"/>
    <w:rsid w:val="00E40CCF"/>
    <w:rsid w:val="00E4778C"/>
    <w:rsid w:val="00E64DF5"/>
    <w:rsid w:val="00E821BF"/>
    <w:rsid w:val="00E96499"/>
    <w:rsid w:val="00EA0623"/>
    <w:rsid w:val="00EA1784"/>
    <w:rsid w:val="00EA2CA1"/>
    <w:rsid w:val="00EA6AF2"/>
    <w:rsid w:val="00EB35CD"/>
    <w:rsid w:val="00EB428A"/>
    <w:rsid w:val="00EB5036"/>
    <w:rsid w:val="00EB6D5A"/>
    <w:rsid w:val="00EC434A"/>
    <w:rsid w:val="00ED503A"/>
    <w:rsid w:val="00EE13FF"/>
    <w:rsid w:val="00EE3807"/>
    <w:rsid w:val="00EF1E15"/>
    <w:rsid w:val="00EF3227"/>
    <w:rsid w:val="00EF5270"/>
    <w:rsid w:val="00F105D1"/>
    <w:rsid w:val="00F31ED3"/>
    <w:rsid w:val="00F3278B"/>
    <w:rsid w:val="00F42A99"/>
    <w:rsid w:val="00F55BA9"/>
    <w:rsid w:val="00F64481"/>
    <w:rsid w:val="00F652FB"/>
    <w:rsid w:val="00F72947"/>
    <w:rsid w:val="00F767C7"/>
    <w:rsid w:val="00F80470"/>
    <w:rsid w:val="00F816AE"/>
    <w:rsid w:val="00F864B9"/>
    <w:rsid w:val="00F91882"/>
    <w:rsid w:val="00FA43AE"/>
    <w:rsid w:val="00FB1ECF"/>
    <w:rsid w:val="00FB238E"/>
    <w:rsid w:val="00FB2CCA"/>
    <w:rsid w:val="00FB63A1"/>
    <w:rsid w:val="00FC09BC"/>
    <w:rsid w:val="00FD5456"/>
    <w:rsid w:val="00FD7C12"/>
    <w:rsid w:val="00FD7C2C"/>
    <w:rsid w:val="00FE52E5"/>
    <w:rsid w:val="00FF5DA7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EA985D"/>
  <w15:docId w15:val="{FF6B4A07-842C-445C-AF68-11FB0DDE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6B65A8"/>
    <w:pPr>
      <w:widowControl w:val="0"/>
      <w:spacing w:after="0" w:line="240" w:lineRule="auto"/>
    </w:pPr>
    <w:rPr>
      <w:lang w:val="en-US"/>
    </w:rPr>
  </w:style>
  <w:style w:type="paragraph" w:styleId="Cmsor1">
    <w:name w:val="heading 1"/>
    <w:basedOn w:val="Norml"/>
    <w:link w:val="Cmsor1Char"/>
    <w:uiPriority w:val="1"/>
    <w:qFormat/>
    <w:rsid w:val="001D439E"/>
    <w:pPr>
      <w:outlineLvl w:val="0"/>
    </w:pPr>
    <w:rPr>
      <w:rFonts w:ascii="Arial Narrow" w:eastAsia="Arial Narrow" w:hAnsi="Arial Narrow"/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D439E"/>
    <w:pPr>
      <w:keepNext/>
      <w:keepLines/>
      <w:spacing w:before="40" w:after="120"/>
      <w:jc w:val="center"/>
      <w:outlineLvl w:val="1"/>
    </w:pPr>
    <w:rPr>
      <w:rFonts w:ascii="Arial Narrow" w:eastAsiaTheme="majorEastAsia" w:hAnsi="Arial Narrow" w:cstheme="majorBidi"/>
      <w:b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D439E"/>
    <w:pPr>
      <w:keepNext/>
      <w:keepLines/>
      <w:spacing w:before="40" w:after="120"/>
      <w:jc w:val="center"/>
      <w:outlineLvl w:val="2"/>
    </w:pPr>
    <w:rPr>
      <w:rFonts w:ascii="Arial Narrow" w:eastAsiaTheme="majorEastAsia" w:hAnsi="Arial Narrow" w:cstheme="majorBidi"/>
      <w:b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45C23"/>
    <w:pPr>
      <w:keepNext/>
      <w:keepLines/>
      <w:spacing w:before="40" w:after="120"/>
      <w:outlineLvl w:val="3"/>
    </w:pPr>
    <w:rPr>
      <w:rFonts w:ascii="Arial Narrow" w:eastAsiaTheme="majorEastAsia" w:hAnsi="Arial Narrow" w:cstheme="majorBidi"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1D439E"/>
    <w:rPr>
      <w:rFonts w:ascii="Arial Narrow" w:eastAsia="Arial Narrow" w:hAnsi="Arial Narrow"/>
      <w:b/>
      <w:bCs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1D439E"/>
    <w:rPr>
      <w:rFonts w:ascii="Arial Narrow" w:eastAsiaTheme="majorEastAsia" w:hAnsi="Arial Narrow" w:cstheme="majorBidi"/>
      <w:b/>
      <w:sz w:val="24"/>
      <w:szCs w:val="26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1D439E"/>
    <w:rPr>
      <w:rFonts w:ascii="Arial Narrow" w:eastAsiaTheme="majorEastAsia" w:hAnsi="Arial Narrow" w:cstheme="majorBidi"/>
      <w:b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1D439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39"/>
    <w:qFormat/>
    <w:rsid w:val="001D439E"/>
    <w:pPr>
      <w:spacing w:before="119"/>
    </w:pPr>
    <w:rPr>
      <w:rFonts w:ascii="Arial Narrow" w:eastAsia="Arial Narrow" w:hAnsi="Arial Narrow"/>
      <w:b/>
      <w:bCs/>
    </w:rPr>
  </w:style>
  <w:style w:type="paragraph" w:styleId="TJ2">
    <w:name w:val="toc 2"/>
    <w:basedOn w:val="Norml"/>
    <w:uiPriority w:val="39"/>
    <w:qFormat/>
    <w:rsid w:val="001D439E"/>
    <w:pPr>
      <w:ind w:left="598"/>
    </w:pPr>
    <w:rPr>
      <w:rFonts w:ascii="Arial Narrow" w:eastAsia="Arial Narrow" w:hAnsi="Arial Narrow"/>
    </w:rPr>
  </w:style>
  <w:style w:type="paragraph" w:styleId="Szvegtrzs">
    <w:name w:val="Body Text"/>
    <w:basedOn w:val="Norml"/>
    <w:link w:val="SzvegtrzsChar"/>
    <w:uiPriority w:val="1"/>
    <w:qFormat/>
    <w:rsid w:val="001D439E"/>
    <w:pPr>
      <w:ind w:left="685"/>
    </w:pPr>
    <w:rPr>
      <w:rFonts w:ascii="Arial Narrow" w:eastAsia="Arial Narrow" w:hAnsi="Arial Narrow"/>
    </w:rPr>
  </w:style>
  <w:style w:type="character" w:customStyle="1" w:styleId="SzvegtrzsChar">
    <w:name w:val="Szövegtörzs Char"/>
    <w:basedOn w:val="Bekezdsalapbettpusa"/>
    <w:link w:val="Szvegtrzs"/>
    <w:uiPriority w:val="1"/>
    <w:rsid w:val="001D439E"/>
    <w:rPr>
      <w:rFonts w:ascii="Arial Narrow" w:eastAsia="Arial Narrow" w:hAnsi="Arial Narrow"/>
      <w:lang w:val="en-US"/>
    </w:rPr>
  </w:style>
  <w:style w:type="paragraph" w:styleId="Listaszerbekezds">
    <w:name w:val="List Paragraph"/>
    <w:basedOn w:val="Norml"/>
    <w:uiPriority w:val="1"/>
    <w:qFormat/>
    <w:rsid w:val="001D439E"/>
  </w:style>
  <w:style w:type="paragraph" w:customStyle="1" w:styleId="TableParagraph">
    <w:name w:val="Table Paragraph"/>
    <w:basedOn w:val="Norml"/>
    <w:uiPriority w:val="1"/>
    <w:qFormat/>
    <w:rsid w:val="001D439E"/>
  </w:style>
  <w:style w:type="paragraph" w:styleId="Buborkszveg">
    <w:name w:val="Balloon Text"/>
    <w:basedOn w:val="Norml"/>
    <w:link w:val="BuborkszvegChar"/>
    <w:uiPriority w:val="99"/>
    <w:semiHidden/>
    <w:unhideWhenUsed/>
    <w:rsid w:val="001D43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439E"/>
    <w:rPr>
      <w:rFonts w:ascii="Segoe UI" w:hAnsi="Segoe UI" w:cs="Segoe UI"/>
      <w:sz w:val="18"/>
      <w:szCs w:val="18"/>
      <w:lang w:val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E52E5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hu-HU"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9B785A"/>
    <w:pPr>
      <w:tabs>
        <w:tab w:val="left" w:pos="880"/>
        <w:tab w:val="right" w:leader="dot" w:pos="9297"/>
      </w:tabs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FE52E5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BA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rsid w:val="00645C23"/>
    <w:rPr>
      <w:rFonts w:ascii="Arial Narrow" w:eastAsiaTheme="majorEastAsia" w:hAnsi="Arial Narrow" w:cstheme="majorBidi"/>
      <w:i/>
      <w:iCs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D40A8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40A8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40A8F"/>
    <w:rPr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40A8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40A8F"/>
    <w:rPr>
      <w:b/>
      <w:bCs/>
      <w:sz w:val="20"/>
      <w:szCs w:val="20"/>
      <w:lang w:val="en-US"/>
    </w:rPr>
  </w:style>
  <w:style w:type="paragraph" w:styleId="Vltozat">
    <w:name w:val="Revision"/>
    <w:hidden/>
    <w:uiPriority w:val="99"/>
    <w:semiHidden/>
    <w:rsid w:val="00CE4976"/>
    <w:pPr>
      <w:spacing w:after="0" w:line="240" w:lineRule="auto"/>
    </w:pPr>
    <w:rPr>
      <w:lang w:val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37028F"/>
    <w:rPr>
      <w:color w:val="954F72" w:themeColor="followedHyperlink"/>
      <w:u w:val="single"/>
    </w:rPr>
  </w:style>
  <w:style w:type="character" w:styleId="Lbjegyzet-hivatkozs">
    <w:name w:val="footnote reference"/>
    <w:basedOn w:val="Bekezdsalapbettpusa"/>
    <w:rsid w:val="002A7137"/>
    <w:rPr>
      <w:rFonts w:ascii="Times Rmn" w:hAnsi="Times Rmn"/>
      <w:sz w:val="24"/>
      <w:szCs w:val="24"/>
    </w:rPr>
  </w:style>
  <w:style w:type="paragraph" w:styleId="Lbjegyzetszveg">
    <w:name w:val="footnote text"/>
    <w:basedOn w:val="Norml"/>
    <w:link w:val="LbjegyzetszvegChar"/>
    <w:rsid w:val="002A7137"/>
    <w:pPr>
      <w:widowControl/>
      <w:suppressAutoHyphens/>
      <w:autoSpaceDN w:val="0"/>
      <w:spacing w:before="100" w:after="100"/>
      <w:jc w:val="both"/>
      <w:textAlignment w:val="baseline"/>
    </w:pPr>
    <w:rPr>
      <w:rFonts w:ascii="Calibri" w:eastAsia="Times New Roman" w:hAnsi="Calibri" w:cs="Times New Roman"/>
      <w:sz w:val="16"/>
      <w:szCs w:val="24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rsid w:val="002A7137"/>
    <w:rPr>
      <w:rFonts w:ascii="Calibri" w:eastAsia="Times New Roman" w:hAnsi="Calibri" w:cs="Times New Roman"/>
      <w:sz w:val="1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8AAA0-4595-4231-9D61-02C5234E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1019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Kapás Zsolt</dc:creator>
  <cp:lastModifiedBy>Bianchi-Tóth Éva</cp:lastModifiedBy>
  <cp:revision>3</cp:revision>
  <cp:lastPrinted>2018-10-24T10:44:00Z</cp:lastPrinted>
  <dcterms:created xsi:type="dcterms:W3CDTF">2018-10-24T10:55:00Z</dcterms:created>
  <dcterms:modified xsi:type="dcterms:W3CDTF">2018-10-24T10:55:00Z</dcterms:modified>
</cp:coreProperties>
</file>