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5B9" w:rsidRDefault="009B05B9" w:rsidP="009B05B9">
      <w:pPr>
        <w:spacing w:after="240"/>
      </w:pPr>
      <w:proofErr w:type="spellStart"/>
      <w:r>
        <w:t>Média-NMHH-oktatás-felsőoktatás</w:t>
      </w:r>
      <w:proofErr w:type="spellEnd"/>
      <w:r>
        <w:t xml:space="preserve"> </w:t>
      </w:r>
      <w:r>
        <w:br/>
      </w:r>
      <w:r>
        <w:rPr>
          <w:b/>
          <w:bCs/>
        </w:rPr>
        <w:t>Hírközlési labor kialakítását finanszírozta az Óbudai Egyetemen az NMHH</w:t>
      </w:r>
      <w:r>
        <w:rPr>
          <w:b/>
          <w:bCs/>
        </w:rPr>
        <w:br/>
      </w:r>
      <w:r>
        <w:rPr>
          <w:b/>
          <w:bCs/>
        </w:rPr>
        <w:br/>
      </w:r>
    </w:p>
    <w:p w:rsidR="009B05B9" w:rsidRDefault="009B05B9" w:rsidP="009B05B9">
      <w:r>
        <w:rPr>
          <w:b/>
          <w:bCs/>
        </w:rPr>
        <w:t>    Budapest, 2019. október 18</w:t>
      </w:r>
      <w:proofErr w:type="gramStart"/>
      <w:r>
        <w:rPr>
          <w:b/>
          <w:bCs/>
        </w:rPr>
        <w:t>.,</w:t>
      </w:r>
      <w:proofErr w:type="gramEnd"/>
      <w:r>
        <w:rPr>
          <w:b/>
          <w:bCs/>
        </w:rPr>
        <w:t xml:space="preserve"> péntek (MTI) - A Nemzeti Média- és Hírközlési Hatóság (NMHH) tizenkét millió forintos támogatásával kapott hírközlési labort az Óbudai Egyetem.</w:t>
      </w:r>
    </w:p>
    <w:p w:rsidR="009B05B9" w:rsidRDefault="009B05B9" w:rsidP="009B05B9">
      <w:r>
        <w:t>    A 16 diák- és három tanári  munkaállomást tartalmazó egység a hálózatos eszközök beállításának elsajátításában és az átvitelre gyakorolt hatásuk megértésében segíti az egyetem hallgatóit.</w:t>
      </w:r>
      <w:r>
        <w:br/>
        <w:t xml:space="preserve">    Az egység pénteki avatóján </w:t>
      </w:r>
      <w:proofErr w:type="spellStart"/>
      <w:r>
        <w:t>Karas</w:t>
      </w:r>
      <w:proofErr w:type="spellEnd"/>
      <w:r>
        <w:t xml:space="preserve"> </w:t>
      </w:r>
      <w:proofErr w:type="spellStart"/>
      <w:r>
        <w:t>Monika</w:t>
      </w:r>
      <w:proofErr w:type="spellEnd"/>
      <w:r>
        <w:t xml:space="preserve">, az NMHH elnöke elmondta: korábban 11 egyetemi médiaműhely és két </w:t>
      </w:r>
      <w:r>
        <w:rPr>
          <w:b/>
          <w:bCs/>
        </w:rPr>
        <w:t>hírközlési labor</w:t>
      </w:r>
      <w:r>
        <w:t>t adományozott a hatóság, ahol a legmodernebb eszközöket használva szerezhetnek versenyképes tudást a hallgatók.</w:t>
      </w:r>
      <w:r>
        <w:br/>
        <w:t>    Hangsúlyozta: minden esetben az adott intézmény és hallgatói erősségeihez igazítva alakítják ki a támogatás koncepcióját, hogy az adott területen szintet lépjen ezáltal az oktatás, a kutatás.</w:t>
      </w:r>
      <w:r>
        <w:br/>
        <w:t>    </w:t>
      </w:r>
      <w:proofErr w:type="spellStart"/>
      <w:r>
        <w:t>Karas</w:t>
      </w:r>
      <w:proofErr w:type="spellEnd"/>
      <w:r>
        <w:t xml:space="preserve"> </w:t>
      </w:r>
      <w:proofErr w:type="spellStart"/>
      <w:r>
        <w:t>Monika</w:t>
      </w:r>
      <w:proofErr w:type="spellEnd"/>
      <w:r>
        <w:t xml:space="preserve"> arra emlékeztetett: a labornak helyet adó villamosmérnöki kar olyan hely, ahol "a hálózatokból további hálózatokat építenek", márpedig korunkban a hálózatok a hatékony működés zálogai, ennek minőségét pedig az eszközök minősége mellett a kapcsolódások száma határozza meg.</w:t>
      </w:r>
      <w:r>
        <w:br/>
        <w:t>    Hasonló az emberi tudás rendezőelve is: ma, amikor mindennél több adattal kell dolgoznunk, kulcsfontosságú azok rendezettsége, rendszerezettsége - jelentette ki, megjegyezve, "csak a strukturált, kezelhető adat a hasznos, a többi csak a helyet foglalja".</w:t>
      </w:r>
      <w:r>
        <w:br/>
        <w:t>    Kovács Levente, az Óbudai Egyetem rektora kiemelte: komoly segítség az intézmény számára a beruházás, amely a felek további együttműködésének ígéretét is magában rejti.</w:t>
      </w:r>
      <w:r>
        <w:br/>
      </w:r>
      <w:bookmarkStart w:id="0" w:name="_GoBack"/>
      <w:bookmarkEnd w:id="0"/>
    </w:p>
    <w:p w:rsidR="009B05B9" w:rsidRDefault="009B05B9" w:rsidP="009B05B9">
      <w:proofErr w:type="spellStart"/>
      <w:r>
        <w:t>bly</w:t>
      </w:r>
      <w:proofErr w:type="spellEnd"/>
      <w:r>
        <w:t xml:space="preserve"> \ </w:t>
      </w:r>
      <w:proofErr w:type="spellStart"/>
      <w:r>
        <w:t>bdó</w:t>
      </w:r>
      <w:proofErr w:type="spellEnd"/>
      <w:r>
        <w:t xml:space="preserve"> \ </w:t>
      </w:r>
      <w:proofErr w:type="spellStart"/>
      <w:r>
        <w:t>bpt</w:t>
      </w:r>
      <w:proofErr w:type="spellEnd"/>
      <w:r>
        <w:br/>
      </w:r>
      <w:r>
        <w:br/>
      </w:r>
      <w:r>
        <w:rPr>
          <w:b/>
          <w:bCs/>
          <w:i/>
          <w:iCs/>
        </w:rPr>
        <w:t>MTI 2019. október 18</w:t>
      </w:r>
      <w:proofErr w:type="gramStart"/>
      <w:r>
        <w:rPr>
          <w:b/>
          <w:bCs/>
          <w:i/>
          <w:iCs/>
        </w:rPr>
        <w:t>.,</w:t>
      </w:r>
      <w:proofErr w:type="gramEnd"/>
      <w:r>
        <w:rPr>
          <w:b/>
          <w:bCs/>
          <w:i/>
          <w:iCs/>
        </w:rPr>
        <w:t xml:space="preserve"> péntek 12:42</w:t>
      </w:r>
    </w:p>
    <w:p w:rsidR="00DF3D1F" w:rsidRDefault="00DF3D1F"/>
    <w:sectPr w:rsidR="00DF3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B9"/>
    <w:rsid w:val="009B05B9"/>
    <w:rsid w:val="00D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36270-382F-4D2E-B9D7-E1616E6F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05B9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Zsanett</dc:creator>
  <cp:keywords/>
  <dc:description/>
  <cp:lastModifiedBy>Zsanett</cp:lastModifiedBy>
  <cp:revision>1</cp:revision>
  <dcterms:created xsi:type="dcterms:W3CDTF">2019-10-21T06:34:00Z</dcterms:created>
  <dcterms:modified xsi:type="dcterms:W3CDTF">2019-10-21T06:35:00Z</dcterms:modified>
</cp:coreProperties>
</file>